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A1" w:rsidRPr="00FD20A1" w:rsidRDefault="00FD20A1" w:rsidP="00FD20A1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D20A1">
        <w:rPr>
          <w:rFonts w:ascii="Arial" w:eastAsia="Times New Roman" w:hAnsi="Arial" w:cs="Arial"/>
          <w:b/>
          <w:bCs/>
          <w:color w:val="FF6600"/>
          <w:sz w:val="18"/>
          <w:lang w:eastAsia="ru-RU"/>
        </w:rPr>
        <w:t> </w:t>
      </w:r>
      <w:r w:rsidRPr="00FD20A1">
        <w:rPr>
          <w:rFonts w:ascii="Arial" w:eastAsia="Times New Roman" w:hAnsi="Arial" w:cs="Arial"/>
          <w:b/>
          <w:bCs/>
          <w:color w:val="FF6600"/>
          <w:sz w:val="27"/>
          <w:lang w:eastAsia="ru-RU"/>
        </w:rPr>
        <w:t>Экскурсия «Церкви Оханска»</w:t>
      </w:r>
    </w:p>
    <w:p w:rsidR="00FD20A1" w:rsidRPr="00FD20A1" w:rsidRDefault="00FD20A1" w:rsidP="00FD20A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FD20A1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www.pcot.ru/jpg/33456_20150824_232425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g/33456_20150824_232425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0A1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905000" cy="1428750"/>
            <wp:effectExtent l="19050" t="0" r="0" b="0"/>
            <wp:docPr id="2" name="Рисунок 2" descr="http://www.pcot.ru/jpg/0_94f57_9ef3cff6_L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g/0_94f57_9ef3cff6_L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0A1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  <w:r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1905000" cy="1400175"/>
            <wp:effectExtent l="19050" t="0" r="0" b="0"/>
            <wp:docPr id="3" name="Рисунок 3" descr="http://www.pcot.ru/jpg/image01__1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g/image01__1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/>
      </w:tblPr>
      <w:tblGrid>
        <w:gridCol w:w="3442"/>
        <w:gridCol w:w="5929"/>
      </w:tblGrid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Название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Церкви Оханска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программу: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hyperlink r:id="rId10" w:history="1">
              <w:r w:rsidRPr="00FD20A1">
                <w:rPr>
                  <w:rFonts w:ascii="Arial" w:eastAsia="Times New Roman" w:hAnsi="Arial" w:cs="Arial"/>
                  <w:color w:val="0000FF"/>
                  <w:sz w:val="27"/>
                  <w:u w:val="single"/>
                  <w:lang w:eastAsia="ru-RU"/>
                </w:rPr>
                <w:t>в WORD</w:t>
              </w:r>
            </w:hyperlink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Скачать памятку: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WORD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8 часов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Краткое 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 спроста</w:t>
            </w:r>
            <w:proofErr w:type="gram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Уездный город Оханск (</w:t>
            </w:r>
            <w:proofErr w:type="spell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Оханский</w:t>
            </w:r>
            <w:proofErr w:type="spell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уезд) до 1928 года был центром православия в </w:t>
            </w:r>
            <w:proofErr w:type="spell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Прикамье</w:t>
            </w:r>
            <w:proofErr w:type="spell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. Приглашаем Вас </w:t>
            </w:r>
            <w:proofErr w:type="gram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узнать и своими глазами увидеть</w:t>
            </w:r>
            <w:proofErr w:type="gram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«Спрятанную церковь», церковь, построенную специально для арестантов, а также собор, который был признан памятником архитектуры союзного значения!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Оханск и сегодня ждет людей любящих историю, родной край и православие. Здесь можно помолиться святым иконам, поставить свечи за здравие и упокой и просто успокоиться </w:t>
            </w:r>
            <w:proofErr w:type="gram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душой</w:t>
            </w:r>
            <w:proofErr w:type="gram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так как нет тут места городской суете и тревоге.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Фото: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1409700" cy="942975"/>
                  <wp:effectExtent l="19050" t="0" r="0" b="0"/>
                  <wp:docPr id="4" name="Рисунок 4" descr="http://shurasm.users.photofile.ru/photo/shurasm/151213726/xlarge/17782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hurasm.users.photofile.ru/photo/shurasm/151213726/xlarge/17782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1228725" cy="933450"/>
                  <wp:effectExtent l="19050" t="0" r="9525" b="0"/>
                  <wp:docPr id="5" name="Рисунок 5" descr="http://ohansk.cerkov.ru/files/2013/12/DSC0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hansk.cerkov.ru/files/2013/12/DSC0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4D5464"/>
                <w:sz w:val="27"/>
                <w:szCs w:val="27"/>
                <w:lang w:eastAsia="ru-RU"/>
              </w:rPr>
              <w:drawing>
                <wp:inline distT="0" distB="0" distL="0" distR="0">
                  <wp:extent cx="1419225" cy="942975"/>
                  <wp:effectExtent l="19050" t="0" r="9525" b="0"/>
                  <wp:docPr id="6" name="Рисунок 6" descr="http://sobory.ru/pic/33450/33456_20120413_114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obory.ru/pic/33450/33456_20120413_114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proofErr w:type="gram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9.00 - Выезд из Перми от памятника </w:t>
            </w:r>
            <w:proofErr w:type="spell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Пермяк-соленые</w:t>
            </w:r>
            <w:proofErr w:type="spell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уши, путевая экскурсия.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11.00 - Посещение Храма Петра и Павла (Чудотворная икона Николая Угодника), Храма Сретения Господня (Икона Казанской Божьей Матери), Успенского собора, источника Святого пророка Ильи, часовни.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13.00 -Обед (за дополнительную плату).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 xml:space="preserve">14.00 - Посещение картинной галереи заслуженного художника России Павла Федоровича </w:t>
            </w:r>
            <w:proofErr w:type="spell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Шардакова</w:t>
            </w:r>
            <w:proofErr w:type="spell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15.00 - Выезд в Пермь.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17.00 - Прибытие в Пермь.</w:t>
            </w:r>
            <w:proofErr w:type="gramEnd"/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Нет.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Транспортное обслуживание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Экскурсионное обслуживание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Сопровождение гидом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Страховка на автобусный проезд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Дополнительно обязательно оплачивается в </w:t>
            </w:r>
            <w:proofErr w:type="gram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офисе</w:t>
            </w:r>
            <w:proofErr w:type="gram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при бронировании: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Церковные атрибуты.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Комментарий агента: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Церкви Оханска - экскурсия, входящая в проект по развитию туристического потенциала </w:t>
            </w:r>
            <w:proofErr w:type="spell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Оханского</w:t>
            </w:r>
            <w:proofErr w:type="spell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района. И по праву </w:t>
            </w:r>
            <w:proofErr w:type="gram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признана</w:t>
            </w:r>
            <w:proofErr w:type="gram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лучшей в своём </w:t>
            </w:r>
            <w:proofErr w:type="spellStart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сигменте</w:t>
            </w:r>
            <w:proofErr w:type="spellEnd"/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по исторической, духовной и душевной составляющим. История Оханска уходит далеко в прошлое. Приглашаем посетить одну из новых и уже популярных экскурсий!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женщин: юбки и платки. 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Деньги на питание, сувениры, церковные атрибуты.</w:t>
            </w:r>
            <w:r w:rsidRPr="00FD20A1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Для экскурсий: фотоаппарат.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950руб.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09.00 час г. Пермь, Комсомольский проспект, 27 (Памятник "Солёные уши").</w:t>
            </w:r>
          </w:p>
        </w:tc>
      </w:tr>
      <w:tr w:rsidR="00FD20A1" w:rsidRPr="00FD20A1" w:rsidTr="00FD20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FD20A1" w:rsidRPr="00FD20A1" w:rsidRDefault="00FD20A1" w:rsidP="00FD20A1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FD20A1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</w:p>
        </w:tc>
      </w:tr>
    </w:tbl>
    <w:p w:rsidR="002A5A75" w:rsidRDefault="002A5A75"/>
    <w:sectPr w:rsidR="002A5A75" w:rsidSect="002A5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20A1"/>
    <w:rsid w:val="002A5A75"/>
    <w:rsid w:val="00FD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0A1"/>
    <w:rPr>
      <w:b/>
      <w:bCs/>
    </w:rPr>
  </w:style>
  <w:style w:type="character" w:styleId="a5">
    <w:name w:val="Hyperlink"/>
    <w:basedOn w:val="a0"/>
    <w:uiPriority w:val="99"/>
    <w:semiHidden/>
    <w:unhideWhenUsed/>
    <w:rsid w:val="00FD20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image01__1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ru/jpg/0_94f57_9ef3cff6_L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pcot.ru/docx/Cerkvi_Ohanska.docx" TargetMode="External"/><Relationship Id="rId4" Type="http://schemas.openxmlformats.org/officeDocument/2006/relationships/hyperlink" Target="http://www.pcot.ru/jpg/33456_20150824_232425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2017-08-02T12:02:00Z</dcterms:created>
  <dcterms:modified xsi:type="dcterms:W3CDTF">2017-08-02T12:03:00Z</dcterms:modified>
</cp:coreProperties>
</file>