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F9" w:rsidRPr="007362F9" w:rsidRDefault="007362F9" w:rsidP="007362F9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7362F9">
        <w:rPr>
          <w:rFonts w:ascii="Arial" w:eastAsia="Times New Roman" w:hAnsi="Arial" w:cs="Arial"/>
          <w:b/>
          <w:bCs/>
          <w:color w:val="FF6600"/>
          <w:sz w:val="36"/>
          <w:lang w:eastAsia="ru-RU"/>
        </w:rPr>
        <w:t xml:space="preserve"> Кунгур: Ледяная </w:t>
      </w:r>
      <w:proofErr w:type="spellStart"/>
      <w:r w:rsidRPr="007362F9">
        <w:rPr>
          <w:rFonts w:ascii="Arial" w:eastAsia="Times New Roman" w:hAnsi="Arial" w:cs="Arial"/>
          <w:b/>
          <w:bCs/>
          <w:color w:val="FF6600"/>
          <w:sz w:val="36"/>
          <w:lang w:eastAsia="ru-RU"/>
        </w:rPr>
        <w:t>пещера+Белогорский</w:t>
      </w:r>
      <w:proofErr w:type="spellEnd"/>
      <w:r w:rsidRPr="007362F9">
        <w:rPr>
          <w:rFonts w:ascii="Arial" w:eastAsia="Times New Roman" w:hAnsi="Arial" w:cs="Arial"/>
          <w:b/>
          <w:bCs/>
          <w:color w:val="FF6600"/>
          <w:sz w:val="36"/>
          <w:lang w:eastAsia="ru-RU"/>
        </w:rPr>
        <w:t xml:space="preserve"> монастырь</w:t>
      </w:r>
      <w:r w:rsidRPr="007362F9">
        <w:rPr>
          <w:rFonts w:ascii="Arial" w:eastAsia="Times New Roman" w:hAnsi="Arial" w:cs="Arial"/>
          <w:color w:val="4D5464"/>
          <w:sz w:val="18"/>
          <w:szCs w:val="18"/>
          <w:lang w:eastAsia="ru-RU"/>
        </w:rPr>
        <w:br/>
      </w:r>
      <w:r w:rsidRPr="007362F9">
        <w:rPr>
          <w:rFonts w:ascii="Arial" w:eastAsia="Times New Roman" w:hAnsi="Arial" w:cs="Arial"/>
          <w:color w:val="FF6600"/>
          <w:sz w:val="27"/>
          <w:szCs w:val="27"/>
          <w:lang w:eastAsia="ru-RU"/>
        </w:rPr>
        <w:t>Расширенная программа</w:t>
      </w:r>
    </w:p>
    <w:p w:rsidR="007362F9" w:rsidRPr="007362F9" w:rsidRDefault="007362F9" w:rsidP="007362F9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FF6600"/>
          <w:sz w:val="27"/>
          <w:szCs w:val="27"/>
          <w:lang w:eastAsia="ru-RU"/>
        </w:rPr>
        <w:drawing>
          <wp:inline distT="0" distB="0" distL="0" distR="0">
            <wp:extent cx="1924050" cy="1276350"/>
            <wp:effectExtent l="19050" t="0" r="0" b="0"/>
            <wp:docPr id="1" name="Рисунок 1" descr="http://www.pcot.ru/jpg/rossiya-360-kungur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cot.ru/jpg/rossiya-360-kungurs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FF6600"/>
          <w:sz w:val="27"/>
          <w:szCs w:val="27"/>
          <w:lang w:eastAsia="ru-RU"/>
        </w:rPr>
        <w:drawing>
          <wp:inline distT="0" distB="0" distL="0" distR="0">
            <wp:extent cx="1914525" cy="1276350"/>
            <wp:effectExtent l="19050" t="0" r="9525" b="0"/>
            <wp:docPr id="2" name="Рисунок 2" descr="http://www.pcot.ru/jpg/5142092_x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cot.ru/jpg/5142092_x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FF6600"/>
          <w:sz w:val="27"/>
          <w:szCs w:val="27"/>
          <w:lang w:eastAsia="ru-RU"/>
        </w:rPr>
        <w:drawing>
          <wp:inline distT="0" distB="0" distL="0" distR="0">
            <wp:extent cx="1762125" cy="1276350"/>
            <wp:effectExtent l="19050" t="0" r="9525" b="0"/>
            <wp:docPr id="3" name="Рисунок 3" descr="http://www.pcot.ru/jpg/ku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cot.ru/jpg/kun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3315"/>
        <w:gridCol w:w="6056"/>
      </w:tblGrid>
      <w:tr w:rsidR="007362F9" w:rsidRPr="007362F9" w:rsidTr="007362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7362F9" w:rsidRPr="007362F9" w:rsidRDefault="007362F9" w:rsidP="007362F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Название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7362F9" w:rsidRPr="007362F9" w:rsidRDefault="007362F9" w:rsidP="007362F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Кунгур: Ледяная пещера + </w:t>
            </w:r>
            <w:r w:rsidRPr="007362F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Белогорский монастырь</w:t>
            </w:r>
          </w:p>
        </w:tc>
      </w:tr>
      <w:tr w:rsidR="007362F9" w:rsidRPr="007362F9" w:rsidTr="007362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7362F9" w:rsidRPr="007362F9" w:rsidRDefault="007362F9" w:rsidP="007362F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Скачать программу: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7362F9" w:rsidRPr="007362F9" w:rsidRDefault="007362F9" w:rsidP="007362F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7" w:history="1">
              <w:r w:rsidRPr="007362F9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в WORD</w:t>
              </w:r>
            </w:hyperlink>
          </w:p>
        </w:tc>
      </w:tr>
      <w:tr w:rsidR="007362F9" w:rsidRPr="007362F9" w:rsidTr="007362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7362F9" w:rsidRPr="007362F9" w:rsidRDefault="007362F9" w:rsidP="007362F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Скачать памятку: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7362F9" w:rsidRPr="007362F9" w:rsidRDefault="007362F9" w:rsidP="007362F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8" w:history="1">
              <w:r w:rsidRPr="007362F9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в WORD</w:t>
              </w:r>
            </w:hyperlink>
          </w:p>
        </w:tc>
      </w:tr>
      <w:tr w:rsidR="007362F9" w:rsidRPr="007362F9" w:rsidTr="007362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7362F9" w:rsidRPr="007362F9" w:rsidRDefault="007362F9" w:rsidP="007362F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7362F9" w:rsidRPr="007362F9" w:rsidRDefault="007362F9" w:rsidP="007362F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 часов</w:t>
            </w:r>
          </w:p>
        </w:tc>
      </w:tr>
      <w:tr w:rsidR="007362F9" w:rsidRPr="007362F9" w:rsidTr="007362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7362F9" w:rsidRPr="007362F9" w:rsidRDefault="007362F9" w:rsidP="007362F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Краткое 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7362F9" w:rsidRPr="007362F9" w:rsidRDefault="007362F9" w:rsidP="007362F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Белогорский </w:t>
            </w:r>
            <w:proofErr w:type="spellStart"/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Свято-Николаевский</w:t>
            </w:r>
            <w:proofErr w:type="spellEnd"/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православный миссионерский мужской монастырь расположен в 120 </w:t>
            </w:r>
            <w:proofErr w:type="gramStart"/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километрах</w:t>
            </w:r>
            <w:proofErr w:type="gramEnd"/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от города Перми. </w:t>
            </w:r>
            <w:r w:rsidRPr="007362F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Белая гора издавна служила местом прибежища раскольников. С XVIII века здесь находились поселения скрывавшихся беглых людей и преследуемых властью старообрядцев. </w:t>
            </w:r>
            <w:r w:rsidRPr="007362F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Почему гору, возвышающуюся среди лесов, назвали «Белой»? Объяснений несколько. Здесь долго не тает первый снег. Здесь выходят на поверхность белые известняки. А самое главное, белый цвет символ чистоты и святости. С возникновением на горе православной святыни – монастыря, гора становится экзаменом совести и веры. Каждый, кто хоть единожды побывал здесь, помнит это удивительное чувство, когда отступают суета, горести и тревоги... Спокойно и мирно становится на душе. </w:t>
            </w:r>
            <w:r w:rsidRPr="007362F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7362F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Жемчужиной природы, подлинным национальным достоянием является </w:t>
            </w:r>
            <w:proofErr w:type="spellStart"/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Кунгурская</w:t>
            </w:r>
            <w:proofErr w:type="spellEnd"/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ледяная пещера — седьмая в </w:t>
            </w:r>
            <w:proofErr w:type="gramStart"/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мире</w:t>
            </w:r>
            <w:proofErr w:type="gramEnd"/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по протяженности среди гипсовых пещер, пожалуй, первая по красоте. Магия подземных озер и исполинских гротов, застывшая поэзия льда и камня переносят туристов в фантастический мир древней </w:t>
            </w:r>
            <w:proofErr w:type="spellStart"/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пещеры</w:t>
            </w:r>
            <w:proofErr w:type="gramStart"/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.П</w:t>
            </w:r>
            <w:proofErr w:type="gramEnd"/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редлагаем</w:t>
            </w:r>
            <w:proofErr w:type="spellEnd"/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экскурсию по гротам пещеры , чтоб вы могли насладится красотой подземного мира.</w:t>
            </w:r>
          </w:p>
        </w:tc>
      </w:tr>
      <w:tr w:rsidR="007362F9" w:rsidRPr="007362F9" w:rsidTr="007362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7362F9" w:rsidRPr="007362F9" w:rsidRDefault="007362F9" w:rsidP="007362F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7362F9" w:rsidRPr="007362F9" w:rsidRDefault="007362F9" w:rsidP="007362F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proofErr w:type="gramStart"/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10.00 - Отправление автобуса г. Пермь, Комсомольский пр., 27 (памятник "</w:t>
            </w:r>
            <w:proofErr w:type="spellStart"/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Пермяк-соленые</w:t>
            </w:r>
            <w:proofErr w:type="spellEnd"/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уши" напротив гостиницы "</w:t>
            </w:r>
            <w:proofErr w:type="spellStart"/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Прикамье</w:t>
            </w:r>
            <w:proofErr w:type="spellEnd"/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""). </w:t>
            </w:r>
            <w:r w:rsidRPr="007362F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10.00-12.00 Дорога до Белогорья с путевой экскурсией. </w:t>
            </w:r>
            <w:r w:rsidRPr="007362F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12.00-14.30 Экскурсия в Белогорский мужской монастырь с обедом в трапезной монастыря (за доп. плату). </w:t>
            </w:r>
            <w:r w:rsidRPr="007362F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14.30-15.30 Переезд в г. Кунгур с путевой экскурсией. </w:t>
            </w:r>
            <w:r w:rsidRPr="007362F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15.30-17.30 Обзорная экскурсия в </w:t>
            </w:r>
            <w:proofErr w:type="spellStart"/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Кунгурскую</w:t>
            </w:r>
            <w:proofErr w:type="spellEnd"/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ледяную пещеру. </w:t>
            </w:r>
            <w:r w:rsidRPr="007362F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17.30-18.30 Обзорная экскурсия по г</w:t>
            </w:r>
            <w:proofErr w:type="gramEnd"/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 Кунгуру. </w:t>
            </w:r>
            <w:r w:rsidRPr="007362F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18.30 - Выезд в Пермь. </w:t>
            </w:r>
            <w:r w:rsidRPr="007362F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20.30 - Прибытие в Пермь.</w:t>
            </w:r>
          </w:p>
        </w:tc>
      </w:tr>
      <w:tr w:rsidR="007362F9" w:rsidRPr="007362F9" w:rsidTr="007362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7362F9" w:rsidRPr="007362F9" w:rsidRDefault="007362F9" w:rsidP="007362F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Проживание: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7362F9" w:rsidRPr="007362F9" w:rsidRDefault="007362F9" w:rsidP="007362F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Нет.</w:t>
            </w:r>
          </w:p>
        </w:tc>
      </w:tr>
      <w:tr w:rsidR="007362F9" w:rsidRPr="007362F9" w:rsidTr="007362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7362F9" w:rsidRPr="007362F9" w:rsidRDefault="007362F9" w:rsidP="007362F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7362F9" w:rsidRPr="007362F9" w:rsidRDefault="007362F9" w:rsidP="007362F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Транспортное обслуживание </w:t>
            </w:r>
            <w:r w:rsidRPr="007362F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Экскурсионное обслуживание</w:t>
            </w:r>
            <w:r w:rsidRPr="007362F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Сопровождение гидом</w:t>
            </w:r>
          </w:p>
        </w:tc>
      </w:tr>
      <w:tr w:rsidR="007362F9" w:rsidRPr="007362F9" w:rsidTr="007362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7362F9" w:rsidRPr="007362F9" w:rsidRDefault="007362F9" w:rsidP="007362F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Дополнительно обязательно оплачивается в </w:t>
            </w:r>
            <w:proofErr w:type="gramStart"/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офисе</w:t>
            </w:r>
            <w:proofErr w:type="gramEnd"/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при бронировании: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7362F9" w:rsidRPr="007362F9" w:rsidRDefault="007362F9" w:rsidP="007362F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</w:t>
            </w:r>
          </w:p>
        </w:tc>
      </w:tr>
      <w:tr w:rsidR="007362F9" w:rsidRPr="007362F9" w:rsidTr="007362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7362F9" w:rsidRPr="007362F9" w:rsidRDefault="007362F9" w:rsidP="007362F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7362F9" w:rsidRPr="007362F9" w:rsidRDefault="007362F9" w:rsidP="007362F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Пожертвование в </w:t>
            </w:r>
            <w:proofErr w:type="gramStart"/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монастыре</w:t>
            </w:r>
            <w:proofErr w:type="gramEnd"/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</w:t>
            </w:r>
          </w:p>
        </w:tc>
      </w:tr>
      <w:tr w:rsidR="007362F9" w:rsidRPr="007362F9" w:rsidTr="007362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7362F9" w:rsidRPr="007362F9" w:rsidRDefault="007362F9" w:rsidP="007362F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7362F9" w:rsidRPr="007362F9" w:rsidRDefault="007362F9" w:rsidP="007362F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Питание в трапезной монастыря или в Кунгуре.</w:t>
            </w:r>
            <w:r w:rsidRPr="007362F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proofErr w:type="gramStart"/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Входные билеты в </w:t>
            </w:r>
            <w:proofErr w:type="spellStart"/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Кунгурскую</w:t>
            </w:r>
            <w:proofErr w:type="spellEnd"/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пещеру:</w:t>
            </w:r>
            <w:r w:rsidRPr="007362F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700 руб. - взрослый, </w:t>
            </w:r>
            <w:r w:rsidRPr="007362F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500 руб. - ребенок до 14 лет (включительно), </w:t>
            </w:r>
            <w:r w:rsidRPr="007362F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550 руб. - пенсионер."</w:t>
            </w: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дети до 5 лет (включительно) - вход бесплатный.</w:t>
            </w:r>
            <w:proofErr w:type="gramEnd"/>
          </w:p>
        </w:tc>
      </w:tr>
      <w:tr w:rsidR="007362F9" w:rsidRPr="007362F9" w:rsidTr="007362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7362F9" w:rsidRPr="007362F9" w:rsidRDefault="007362F9" w:rsidP="007362F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Комментарий агента: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7362F9" w:rsidRPr="007362F9" w:rsidRDefault="007362F9" w:rsidP="007362F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Программа рассчитана на любой контингент, т.к. совмещает в себе историю, </w:t>
            </w:r>
            <w:proofErr w:type="spellStart"/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релгигию</w:t>
            </w:r>
            <w:proofErr w:type="spellEnd"/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и развлекательно-познавательный момент. Обычно делаются туры раздельно на Белую гору и Кунгур, а здесь возможность за 1 день посетить две достопримечательности Пермского края, потому программа приобрела большую популярность.</w:t>
            </w:r>
          </w:p>
        </w:tc>
      </w:tr>
      <w:tr w:rsidR="007362F9" w:rsidRPr="007362F9" w:rsidTr="007362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7362F9" w:rsidRPr="007362F9" w:rsidRDefault="007362F9" w:rsidP="007362F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7362F9" w:rsidRPr="007362F9" w:rsidRDefault="007362F9" w:rsidP="007362F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Для женщин: юбки и платки. </w:t>
            </w:r>
            <w:r w:rsidRPr="007362F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Для воды из монастыря: тару. </w:t>
            </w:r>
            <w:r w:rsidRPr="007362F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Деньги на питание, сувениры, церковные атрибуты.</w:t>
            </w:r>
            <w:r w:rsidRPr="007362F9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Для экскурсий: фотоаппарат.</w:t>
            </w: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Для пещеры: тёплую одежду.</w:t>
            </w:r>
          </w:p>
        </w:tc>
      </w:tr>
      <w:tr w:rsidR="007362F9" w:rsidRPr="007362F9" w:rsidTr="007362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7362F9" w:rsidRPr="007362F9" w:rsidRDefault="007362F9" w:rsidP="007362F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Скидки: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7362F9" w:rsidRPr="007362F9" w:rsidRDefault="007362F9" w:rsidP="007362F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</w:t>
            </w:r>
          </w:p>
        </w:tc>
      </w:tr>
      <w:tr w:rsidR="007362F9" w:rsidRPr="007362F9" w:rsidTr="007362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7362F9" w:rsidRPr="007362F9" w:rsidRDefault="007362F9" w:rsidP="007362F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7362F9" w:rsidRPr="007362F9" w:rsidRDefault="007362F9" w:rsidP="007362F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1 000руб.</w:t>
            </w:r>
          </w:p>
        </w:tc>
      </w:tr>
      <w:tr w:rsidR="007362F9" w:rsidRPr="007362F9" w:rsidTr="007362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7362F9" w:rsidRPr="007362F9" w:rsidRDefault="007362F9" w:rsidP="007362F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7362F9" w:rsidRPr="007362F9" w:rsidRDefault="007362F9" w:rsidP="007362F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10.00 - г. Пермь, Комсомольский пр., 27</w:t>
            </w:r>
          </w:p>
        </w:tc>
      </w:tr>
      <w:tr w:rsidR="007362F9" w:rsidRPr="007362F9" w:rsidTr="007362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7362F9" w:rsidRPr="007362F9" w:rsidRDefault="007362F9" w:rsidP="007362F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7362F9" w:rsidRPr="007362F9" w:rsidRDefault="007362F9" w:rsidP="007362F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7362F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</w:t>
            </w:r>
          </w:p>
        </w:tc>
      </w:tr>
    </w:tbl>
    <w:p w:rsidR="002A5A75" w:rsidRDefault="002A5A75"/>
    <w:sectPr w:rsidR="002A5A75" w:rsidSect="002A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62F9"/>
    <w:rsid w:val="002A5A75"/>
    <w:rsid w:val="0073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2F9"/>
    <w:rPr>
      <w:b/>
      <w:bCs/>
    </w:rPr>
  </w:style>
  <w:style w:type="character" w:styleId="a5">
    <w:name w:val="Hyperlink"/>
    <w:basedOn w:val="a0"/>
    <w:uiPriority w:val="99"/>
    <w:semiHidden/>
    <w:unhideWhenUsed/>
    <w:rsid w:val="007362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ot.ru/docx/Pamyatka_Kungur_Belogorskiy_mo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cot.ru/docx/Kungur_i_Belaya_gora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2017-08-02T11:42:00Z</dcterms:created>
  <dcterms:modified xsi:type="dcterms:W3CDTF">2017-08-02T11:43:00Z</dcterms:modified>
</cp:coreProperties>
</file>