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B3" w:rsidRPr="001A08B3" w:rsidRDefault="001A08B3" w:rsidP="001A08B3">
      <w:pPr>
        <w:shd w:val="clear" w:color="auto" w:fill="FFFFFF"/>
        <w:spacing w:before="75" w:after="150" w:line="405" w:lineRule="atLeast"/>
        <w:jc w:val="center"/>
        <w:outlineLvl w:val="2"/>
        <w:rPr>
          <w:rFonts w:ascii="Arial" w:eastAsia="Times New Roman" w:hAnsi="Arial" w:cs="Arial"/>
          <w:color w:val="585F69"/>
          <w:sz w:val="30"/>
          <w:szCs w:val="30"/>
          <w:lang w:eastAsia="ru-RU"/>
        </w:rPr>
      </w:pPr>
      <w:r w:rsidRPr="001A08B3">
        <w:rPr>
          <w:rFonts w:ascii="Arial" w:eastAsia="Times New Roman" w:hAnsi="Arial" w:cs="Arial"/>
          <w:b/>
          <w:bCs/>
          <w:color w:val="FF0000"/>
          <w:sz w:val="30"/>
          <w:lang w:eastAsia="ru-RU"/>
        </w:rPr>
        <w:t>Новогодний прейскурант цен</w:t>
      </w:r>
    </w:p>
    <w:p w:rsidR="001A08B3" w:rsidRPr="001A08B3" w:rsidRDefault="001A08B3" w:rsidP="001A08B3">
      <w:pPr>
        <w:shd w:val="clear" w:color="auto" w:fill="FFFFFF"/>
        <w:spacing w:after="150" w:line="240" w:lineRule="auto"/>
        <w:ind w:left="-1134" w:right="-710"/>
        <w:jc w:val="center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A08B3">
        <w:rPr>
          <w:rFonts w:ascii="Helvetica" w:eastAsia="Times New Roman" w:hAnsi="Helvetica" w:cs="Times New Roman"/>
          <w:b/>
          <w:bCs/>
          <w:color w:val="FF0000"/>
          <w:sz w:val="20"/>
          <w:lang w:eastAsia="ru-RU"/>
        </w:rPr>
        <w:t>с 30.12.2017 г. по 08.01.2018 г.</w:t>
      </w:r>
    </w:p>
    <w:p w:rsidR="001A08B3" w:rsidRPr="001A08B3" w:rsidRDefault="001A08B3" w:rsidP="001A08B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555555"/>
          <w:sz w:val="20"/>
          <w:szCs w:val="20"/>
          <w:lang w:eastAsia="ru-RU"/>
        </w:rPr>
      </w:pPr>
      <w:r w:rsidRPr="001A08B3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 </w:t>
      </w:r>
    </w:p>
    <w:p w:rsidR="001A08B3" w:rsidRPr="001A08B3" w:rsidRDefault="001A08B3" w:rsidP="001A08B3">
      <w:pPr>
        <w:shd w:val="clear" w:color="auto" w:fill="FFFFFF"/>
        <w:spacing w:after="150" w:line="240" w:lineRule="auto"/>
        <w:ind w:left="-851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A08B3">
        <w:rPr>
          <w:rFonts w:ascii="Helvetica" w:eastAsia="Times New Roman" w:hAnsi="Helvetica" w:cs="Times New Roman"/>
          <w:b/>
          <w:bCs/>
          <w:color w:val="555555"/>
          <w:sz w:val="20"/>
          <w:lang w:eastAsia="ru-RU"/>
        </w:rPr>
        <w:t>Спальный корпус №1</w:t>
      </w:r>
    </w:p>
    <w:tbl>
      <w:tblPr>
        <w:tblW w:w="10811" w:type="dxa"/>
        <w:jc w:val="center"/>
        <w:tblInd w:w="-16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1"/>
        <w:gridCol w:w="1806"/>
        <w:gridCol w:w="1701"/>
        <w:gridCol w:w="1985"/>
        <w:gridCol w:w="2158"/>
        <w:gridCol w:w="20"/>
        <w:gridCol w:w="20"/>
      </w:tblGrid>
      <w:tr w:rsidR="001A08B3" w:rsidRPr="001A08B3" w:rsidTr="001A08B3">
        <w:trPr>
          <w:gridAfter w:val="5"/>
          <w:wAfter w:w="5884" w:type="dxa"/>
          <w:jc w:val="center"/>
        </w:trPr>
        <w:tc>
          <w:tcPr>
            <w:tcW w:w="31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Категория номера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ind w:right="137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 xml:space="preserve">Стоимость (руб. </w:t>
            </w:r>
            <w:proofErr w:type="gramStart"/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за</w:t>
            </w:r>
            <w:proofErr w:type="gramEnd"/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 xml:space="preserve"> к/</w:t>
            </w:r>
            <w:proofErr w:type="spellStart"/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д</w:t>
            </w:r>
            <w:proofErr w:type="spellEnd"/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)</w:t>
            </w:r>
          </w:p>
        </w:tc>
      </w:tr>
      <w:tr w:rsidR="001A08B3" w:rsidRPr="001A08B3" w:rsidTr="001A08B3">
        <w:trPr>
          <w:jc w:val="center"/>
        </w:trPr>
        <w:tc>
          <w:tcPr>
            <w:tcW w:w="31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</w:t>
            </w:r>
          </w:p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Программа  "Стандарт"</w:t>
            </w:r>
          </w:p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</w:t>
            </w:r>
          </w:p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Программа "Оздоровление"</w:t>
            </w:r>
          </w:p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Программа "Пенсионер"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ind w:right="279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       Программа "Выходного дня"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rPr>
          <w:jc w:val="center"/>
        </w:trPr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 2- местный номер "Эконом"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ind w:right="279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rPr>
          <w:jc w:val="center"/>
        </w:trPr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 2- местный номер (2-х комнатный) "Стандарт"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2360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ind w:right="279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rPr>
          <w:jc w:val="center"/>
        </w:trPr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 2- местный "Комфорт"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2780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ind w:right="279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rPr>
          <w:jc w:val="center"/>
        </w:trPr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1-местный "Комфорт"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3210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2670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2750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ind w:right="279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rPr>
          <w:jc w:val="center"/>
        </w:trPr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Семейный номер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2570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ind w:right="279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rPr>
          <w:jc w:val="center"/>
        </w:trPr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На дополнительное место (взрослое)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ind w:right="279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rPr>
          <w:jc w:val="center"/>
        </w:trPr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На дополнительное место (детское)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----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ind w:right="279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08B3" w:rsidRPr="001A08B3" w:rsidRDefault="001A08B3" w:rsidP="001A08B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A08B3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br/>
      </w:r>
    </w:p>
    <w:p w:rsidR="001A08B3" w:rsidRPr="001A08B3" w:rsidRDefault="001A08B3" w:rsidP="001A08B3">
      <w:pPr>
        <w:shd w:val="clear" w:color="auto" w:fill="FFFFFF"/>
        <w:spacing w:before="75" w:after="150" w:line="375" w:lineRule="atLeast"/>
        <w:ind w:left="-993"/>
        <w:outlineLvl w:val="3"/>
        <w:rPr>
          <w:rFonts w:ascii="Arial" w:eastAsia="Times New Roman" w:hAnsi="Arial" w:cs="Arial"/>
          <w:color w:val="585F69"/>
          <w:sz w:val="27"/>
          <w:szCs w:val="27"/>
          <w:lang w:eastAsia="ru-RU"/>
        </w:rPr>
      </w:pPr>
    </w:p>
    <w:p w:rsidR="001A08B3" w:rsidRPr="001A08B3" w:rsidRDefault="001A08B3" w:rsidP="001A08B3">
      <w:pPr>
        <w:shd w:val="clear" w:color="auto" w:fill="FFFFFF"/>
        <w:spacing w:before="75" w:after="150" w:line="375" w:lineRule="atLeast"/>
        <w:jc w:val="center"/>
        <w:outlineLvl w:val="3"/>
        <w:rPr>
          <w:rFonts w:ascii="Arial" w:eastAsia="Times New Roman" w:hAnsi="Arial" w:cs="Arial"/>
          <w:color w:val="585F69"/>
          <w:sz w:val="27"/>
          <w:szCs w:val="27"/>
          <w:lang w:eastAsia="ru-RU"/>
        </w:rPr>
      </w:pPr>
      <w:r w:rsidRPr="001A08B3">
        <w:rPr>
          <w:rFonts w:ascii="Arial" w:eastAsia="Times New Roman" w:hAnsi="Arial" w:cs="Arial"/>
          <w:b/>
          <w:bCs/>
          <w:color w:val="585F69"/>
          <w:sz w:val="27"/>
          <w:lang w:eastAsia="ru-RU"/>
        </w:rPr>
        <w:t>Спальный корпус №3 (дом №8) размещение квартирного типа</w:t>
      </w:r>
      <w:r w:rsidRPr="001A08B3">
        <w:rPr>
          <w:rFonts w:ascii="Arial" w:eastAsia="Times New Roman" w:hAnsi="Arial" w:cs="Arial"/>
          <w:b/>
          <w:bCs/>
          <w:color w:val="585F69"/>
          <w:sz w:val="20"/>
          <w:szCs w:val="20"/>
          <w:lang w:eastAsia="ru-RU"/>
        </w:rPr>
        <w:br/>
      </w:r>
    </w:p>
    <w:tbl>
      <w:tblPr>
        <w:tblW w:w="10708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94"/>
        <w:gridCol w:w="1702"/>
        <w:gridCol w:w="1559"/>
        <w:gridCol w:w="1386"/>
        <w:gridCol w:w="1309"/>
        <w:gridCol w:w="281"/>
        <w:gridCol w:w="77"/>
      </w:tblGrid>
      <w:tr w:rsidR="001A08B3" w:rsidRPr="001A08B3" w:rsidTr="001A08B3">
        <w:tc>
          <w:tcPr>
            <w:tcW w:w="20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Категория номера</w:t>
            </w:r>
          </w:p>
        </w:tc>
        <w:tc>
          <w:tcPr>
            <w:tcW w:w="294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 xml:space="preserve">Стоимость (руб. </w:t>
            </w:r>
            <w:proofErr w:type="gramStart"/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за</w:t>
            </w:r>
            <w:proofErr w:type="gramEnd"/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 xml:space="preserve"> к/</w:t>
            </w:r>
            <w:proofErr w:type="spellStart"/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д</w:t>
            </w:r>
            <w:proofErr w:type="spellEnd"/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)</w:t>
            </w:r>
          </w:p>
        </w:tc>
      </w:tr>
      <w:tr w:rsidR="001A08B3" w:rsidRPr="001A08B3" w:rsidTr="001A08B3">
        <w:tc>
          <w:tcPr>
            <w:tcW w:w="20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</w:t>
            </w:r>
          </w:p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Программа "Стандарт"</w:t>
            </w:r>
          </w:p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</w:t>
            </w:r>
          </w:p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Программа "Оздоровление"</w:t>
            </w:r>
          </w:p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Программа "Пенсионер"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</w:t>
            </w:r>
          </w:p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 </w:t>
            </w:r>
          </w:p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b/>
                <w:bCs/>
                <w:color w:val="585F69"/>
                <w:sz w:val="18"/>
                <w:lang w:eastAsia="ru-RU"/>
              </w:rPr>
              <w:t>Программа "Выходного дня"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 Однокомнатная квартира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Трехкомнатная улучшенная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lastRenderedPageBreak/>
              <w:t>Двухкомнатная улучшенная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Доп</w:t>
            </w:r>
            <w:proofErr w:type="gramStart"/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.м</w:t>
            </w:r>
            <w:proofErr w:type="gramEnd"/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есто взрослое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8B3" w:rsidRPr="001A08B3" w:rsidTr="001A08B3"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Доп</w:t>
            </w:r>
            <w:proofErr w:type="gramStart"/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.м</w:t>
            </w:r>
            <w:proofErr w:type="gramEnd"/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есто детское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before="75" w:after="150" w:line="270" w:lineRule="atLeast"/>
              <w:jc w:val="center"/>
              <w:outlineLvl w:val="5"/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</w:pPr>
            <w:r w:rsidRPr="001A08B3">
              <w:rPr>
                <w:rFonts w:ascii="Arial" w:eastAsia="Times New Roman" w:hAnsi="Arial" w:cs="Arial"/>
                <w:color w:val="585F69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pct"/>
            <w:shd w:val="clear" w:color="auto" w:fill="FFFFFF"/>
            <w:vAlign w:val="center"/>
            <w:hideMark/>
          </w:tcPr>
          <w:p w:rsidR="001A08B3" w:rsidRPr="001A08B3" w:rsidRDefault="001A08B3" w:rsidP="001A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08B3" w:rsidRPr="001A08B3" w:rsidRDefault="001A08B3" w:rsidP="001A08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A08B3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 </w:t>
      </w:r>
    </w:p>
    <w:p w:rsidR="001A08B3" w:rsidRPr="001A08B3" w:rsidRDefault="001A08B3" w:rsidP="001A08B3">
      <w:pPr>
        <w:shd w:val="clear" w:color="auto" w:fill="FFFFFF"/>
        <w:spacing w:before="75" w:after="150" w:line="300" w:lineRule="atLeast"/>
        <w:outlineLvl w:val="4"/>
        <w:rPr>
          <w:rFonts w:ascii="Arial" w:eastAsia="Times New Roman" w:hAnsi="Arial" w:cs="Arial"/>
          <w:color w:val="585F69"/>
          <w:sz w:val="21"/>
          <w:szCs w:val="21"/>
          <w:lang w:eastAsia="ru-RU"/>
        </w:rPr>
      </w:pPr>
      <w:r w:rsidRPr="001A08B3">
        <w:rPr>
          <w:rFonts w:ascii="Arial" w:eastAsia="Times New Roman" w:hAnsi="Arial" w:cs="Arial"/>
          <w:b/>
          <w:bCs/>
          <w:color w:val="585F69"/>
          <w:sz w:val="21"/>
          <w:lang w:eastAsia="ru-RU"/>
        </w:rPr>
        <w:t>Программа "Стандарт"</w:t>
      </w:r>
      <w:r w:rsidRPr="001A08B3">
        <w:rPr>
          <w:rFonts w:ascii="Arial" w:eastAsia="Times New Roman" w:hAnsi="Arial" w:cs="Arial"/>
          <w:color w:val="585F69"/>
          <w:sz w:val="21"/>
          <w:szCs w:val="21"/>
          <w:lang w:eastAsia="ru-RU"/>
        </w:rPr>
        <w:t> - полноценное санаторно-курортное лечение основного заболевания в соответствии со стандартами санаторно-курортной помощи в соответствии с назначением врача.</w:t>
      </w:r>
    </w:p>
    <w:p w:rsidR="001A08B3" w:rsidRPr="001A08B3" w:rsidRDefault="001A08B3" w:rsidP="001A08B3">
      <w:pPr>
        <w:shd w:val="clear" w:color="auto" w:fill="FFFFFF"/>
        <w:spacing w:before="75" w:after="150" w:line="300" w:lineRule="atLeast"/>
        <w:outlineLvl w:val="4"/>
        <w:rPr>
          <w:rFonts w:ascii="Arial" w:eastAsia="Times New Roman" w:hAnsi="Arial" w:cs="Arial"/>
          <w:color w:val="585F69"/>
          <w:sz w:val="21"/>
          <w:szCs w:val="21"/>
          <w:lang w:eastAsia="ru-RU"/>
        </w:rPr>
      </w:pPr>
      <w:r w:rsidRPr="001A08B3">
        <w:rPr>
          <w:rFonts w:ascii="Arial" w:eastAsia="Times New Roman" w:hAnsi="Arial" w:cs="Arial"/>
          <w:b/>
          <w:bCs/>
          <w:color w:val="585F69"/>
          <w:sz w:val="21"/>
          <w:lang w:eastAsia="ru-RU"/>
        </w:rPr>
        <w:t>Программа "Пенсионер"</w:t>
      </w:r>
      <w:r w:rsidRPr="001A08B3">
        <w:rPr>
          <w:rFonts w:ascii="Arial" w:eastAsia="Times New Roman" w:hAnsi="Arial" w:cs="Arial"/>
          <w:color w:val="585F69"/>
          <w:sz w:val="21"/>
          <w:szCs w:val="21"/>
          <w:lang w:eastAsia="ru-RU"/>
        </w:rPr>
        <w:t xml:space="preserve"> - полноценное санаторно-курортное лечение для всех пенсионеров по возрасту </w:t>
      </w:r>
      <w:proofErr w:type="gramStart"/>
      <w:r w:rsidRPr="001A08B3">
        <w:rPr>
          <w:rFonts w:ascii="Arial" w:eastAsia="Times New Roman" w:hAnsi="Arial" w:cs="Arial"/>
          <w:color w:val="585F69"/>
          <w:sz w:val="21"/>
          <w:szCs w:val="21"/>
          <w:lang w:eastAsia="ru-RU"/>
        </w:rPr>
        <w:t xml:space="preserve">( </w:t>
      </w:r>
      <w:proofErr w:type="gramEnd"/>
      <w:r w:rsidRPr="001A08B3">
        <w:rPr>
          <w:rFonts w:ascii="Arial" w:eastAsia="Times New Roman" w:hAnsi="Arial" w:cs="Arial"/>
          <w:color w:val="585F69"/>
          <w:sz w:val="21"/>
          <w:szCs w:val="21"/>
          <w:lang w:eastAsia="ru-RU"/>
        </w:rPr>
        <w:t>женщины с 55 лет, мужчины с 60 лет ), а также для лиц, имеющих пенсионное удостоверение.</w:t>
      </w:r>
    </w:p>
    <w:p w:rsidR="001A08B3" w:rsidRPr="001A08B3" w:rsidRDefault="001A08B3" w:rsidP="001A08B3">
      <w:pPr>
        <w:shd w:val="clear" w:color="auto" w:fill="FFFFFF"/>
        <w:spacing w:before="75" w:after="150" w:line="300" w:lineRule="atLeast"/>
        <w:outlineLvl w:val="4"/>
        <w:rPr>
          <w:rFonts w:ascii="Arial" w:eastAsia="Times New Roman" w:hAnsi="Arial" w:cs="Arial"/>
          <w:color w:val="585F69"/>
          <w:sz w:val="21"/>
          <w:szCs w:val="21"/>
          <w:lang w:eastAsia="ru-RU"/>
        </w:rPr>
      </w:pPr>
      <w:r w:rsidRPr="001A08B3">
        <w:rPr>
          <w:rFonts w:ascii="Arial" w:eastAsia="Times New Roman" w:hAnsi="Arial" w:cs="Arial"/>
          <w:b/>
          <w:bCs/>
          <w:color w:val="585F69"/>
          <w:sz w:val="21"/>
          <w:lang w:eastAsia="ru-RU"/>
        </w:rPr>
        <w:t>Программа "Оздоровление"</w:t>
      </w:r>
      <w:r w:rsidRPr="001A08B3">
        <w:rPr>
          <w:rFonts w:ascii="Arial" w:eastAsia="Times New Roman" w:hAnsi="Arial" w:cs="Arial"/>
          <w:color w:val="585F69"/>
          <w:sz w:val="21"/>
          <w:szCs w:val="21"/>
          <w:lang w:eastAsia="ru-RU"/>
        </w:rPr>
        <w:t xml:space="preserve"> - </w:t>
      </w:r>
      <w:proofErr w:type="gramStart"/>
      <w:r w:rsidRPr="001A08B3">
        <w:rPr>
          <w:rFonts w:ascii="Arial" w:eastAsia="Times New Roman" w:hAnsi="Arial" w:cs="Arial"/>
          <w:color w:val="585F69"/>
          <w:sz w:val="21"/>
          <w:szCs w:val="21"/>
          <w:lang w:eastAsia="ru-RU"/>
        </w:rPr>
        <w:t>санаторно-курортный</w:t>
      </w:r>
      <w:proofErr w:type="gramEnd"/>
      <w:r w:rsidRPr="001A08B3">
        <w:rPr>
          <w:rFonts w:ascii="Arial" w:eastAsia="Times New Roman" w:hAnsi="Arial" w:cs="Arial"/>
          <w:color w:val="585F69"/>
          <w:sz w:val="21"/>
          <w:szCs w:val="21"/>
          <w:lang w:eastAsia="ru-RU"/>
        </w:rPr>
        <w:t xml:space="preserve"> отдых с диетическим питанием и проведением одной систематической лечебной процедуры по выбору клиента.</w:t>
      </w:r>
    </w:p>
    <w:p w:rsidR="001A08B3" w:rsidRPr="001A08B3" w:rsidRDefault="001A08B3" w:rsidP="001A08B3">
      <w:pPr>
        <w:shd w:val="clear" w:color="auto" w:fill="FFFFFF"/>
        <w:spacing w:before="75" w:after="150" w:line="300" w:lineRule="atLeast"/>
        <w:outlineLvl w:val="4"/>
        <w:rPr>
          <w:rFonts w:ascii="Arial" w:eastAsia="Times New Roman" w:hAnsi="Arial" w:cs="Arial"/>
          <w:color w:val="585F69"/>
          <w:sz w:val="21"/>
          <w:szCs w:val="21"/>
          <w:lang w:eastAsia="ru-RU"/>
        </w:rPr>
      </w:pPr>
      <w:r w:rsidRPr="001A08B3">
        <w:rPr>
          <w:rFonts w:ascii="Arial" w:eastAsia="Times New Roman" w:hAnsi="Arial" w:cs="Arial"/>
          <w:b/>
          <w:bCs/>
          <w:color w:val="585F69"/>
          <w:sz w:val="21"/>
          <w:lang w:eastAsia="ru-RU"/>
        </w:rPr>
        <w:t>Программа "Выходного дня"</w:t>
      </w:r>
      <w:r w:rsidRPr="001A08B3">
        <w:rPr>
          <w:rFonts w:ascii="Arial" w:eastAsia="Times New Roman" w:hAnsi="Arial" w:cs="Arial"/>
          <w:color w:val="585F69"/>
          <w:sz w:val="21"/>
          <w:szCs w:val="21"/>
          <w:lang w:eastAsia="ru-RU"/>
        </w:rPr>
        <w:t xml:space="preserve"> - краткосрочное пребывание в санатории с проведением разовой лечебной процедуры </w:t>
      </w:r>
      <w:proofErr w:type="gramStart"/>
      <w:r w:rsidRPr="001A08B3">
        <w:rPr>
          <w:rFonts w:ascii="Arial" w:eastAsia="Times New Roman" w:hAnsi="Arial" w:cs="Arial"/>
          <w:color w:val="585F69"/>
          <w:sz w:val="21"/>
          <w:szCs w:val="21"/>
          <w:lang w:eastAsia="ru-RU"/>
        </w:rPr>
        <w:t xml:space="preserve">( </w:t>
      </w:r>
      <w:proofErr w:type="gramEnd"/>
      <w:r w:rsidRPr="001A08B3">
        <w:rPr>
          <w:rFonts w:ascii="Arial" w:eastAsia="Times New Roman" w:hAnsi="Arial" w:cs="Arial"/>
          <w:color w:val="585F69"/>
          <w:sz w:val="21"/>
          <w:szCs w:val="21"/>
          <w:lang w:eastAsia="ru-RU"/>
        </w:rPr>
        <w:t>душ или ванна ).</w:t>
      </w:r>
    </w:p>
    <w:p w:rsidR="001A08B3" w:rsidRPr="001A08B3" w:rsidRDefault="001A08B3" w:rsidP="001A08B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</w:pPr>
      <w:r w:rsidRPr="001A08B3">
        <w:rPr>
          <w:rFonts w:ascii="Helvetica" w:eastAsia="Times New Roman" w:hAnsi="Helvetica" w:cs="Times New Roman"/>
          <w:color w:val="555555"/>
          <w:sz w:val="20"/>
          <w:szCs w:val="20"/>
          <w:lang w:eastAsia="ru-RU"/>
        </w:rPr>
        <w:t> </w:t>
      </w:r>
    </w:p>
    <w:p w:rsidR="008B6C6B" w:rsidRPr="001A08B3" w:rsidRDefault="008B6C6B">
      <w:pPr>
        <w:rPr>
          <w:rFonts w:ascii="Times New Roman" w:hAnsi="Times New Roman" w:cs="Times New Roman"/>
          <w:sz w:val="24"/>
          <w:szCs w:val="24"/>
        </w:rPr>
      </w:pPr>
    </w:p>
    <w:sectPr w:rsidR="008B6C6B" w:rsidRPr="001A08B3" w:rsidSect="008B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08B3"/>
    <w:rsid w:val="001A08B3"/>
    <w:rsid w:val="008B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B"/>
  </w:style>
  <w:style w:type="paragraph" w:styleId="3">
    <w:name w:val="heading 3"/>
    <w:basedOn w:val="a"/>
    <w:link w:val="30"/>
    <w:uiPriority w:val="9"/>
    <w:qFormat/>
    <w:rsid w:val="001A0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A08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A08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A08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08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A08B3"/>
    <w:rPr>
      <w:b/>
      <w:bCs/>
    </w:rPr>
  </w:style>
  <w:style w:type="paragraph" w:styleId="a4">
    <w:name w:val="Normal (Web)"/>
    <w:basedOn w:val="a"/>
    <w:uiPriority w:val="99"/>
    <w:semiHidden/>
    <w:unhideWhenUsed/>
    <w:rsid w:val="001A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2017-10-12T09:39:00Z</dcterms:created>
  <dcterms:modified xsi:type="dcterms:W3CDTF">2017-10-12T09:48:00Z</dcterms:modified>
</cp:coreProperties>
</file>