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64" w:rsidRDefault="001B00BD" w:rsidP="00F9105A">
      <w:pPr>
        <w:pStyle w:val="a4"/>
        <w:rPr>
          <w:rFonts w:asciiTheme="minorHAnsi" w:hAnsiTheme="minorHAnsi"/>
          <w:sz w:val="32"/>
          <w:szCs w:val="32"/>
        </w:rPr>
      </w:pPr>
      <w:r w:rsidRPr="002D7D95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66C7F27" wp14:editId="0B56C0DB">
            <wp:simplePos x="0" y="0"/>
            <wp:positionH relativeFrom="margin">
              <wp:posOffset>-387350</wp:posOffset>
            </wp:positionH>
            <wp:positionV relativeFrom="paragraph">
              <wp:posOffset>0</wp:posOffset>
            </wp:positionV>
            <wp:extent cx="3157855" cy="1105535"/>
            <wp:effectExtent l="0" t="0" r="0" b="0"/>
            <wp:wrapSquare wrapText="bothSides"/>
            <wp:docPr id="1" name="Рисунок 2" descr="logo_san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sanat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64"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                                           </w:t>
      </w:r>
    </w:p>
    <w:p w:rsidR="00F9105A" w:rsidRDefault="00F9105A" w:rsidP="00F9105A"/>
    <w:p w:rsidR="005A771E" w:rsidRDefault="005A771E" w:rsidP="00F9105A"/>
    <w:p w:rsidR="005A771E" w:rsidRDefault="005A771E" w:rsidP="00F9105A"/>
    <w:tbl>
      <w:tblPr>
        <w:tblStyle w:val="a3"/>
        <w:tblpPr w:leftFromText="180" w:rightFromText="180" w:vertAnchor="text" w:horzAnchor="margin" w:tblpXSpec="center" w:tblpY="123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0"/>
        <w:gridCol w:w="1417"/>
        <w:gridCol w:w="1418"/>
        <w:gridCol w:w="1417"/>
      </w:tblGrid>
      <w:tr w:rsidR="005A771E" w:rsidTr="005103C8">
        <w:tc>
          <w:tcPr>
            <w:tcW w:w="1413" w:type="dxa"/>
            <w:vMerge w:val="restart"/>
          </w:tcPr>
          <w:p w:rsidR="005A771E" w:rsidRDefault="005A771E" w:rsidP="005A771E">
            <w:r w:rsidRPr="00363BC9">
              <w:rPr>
                <w:b/>
              </w:rPr>
              <w:t xml:space="preserve">Категория номера </w:t>
            </w:r>
          </w:p>
        </w:tc>
        <w:tc>
          <w:tcPr>
            <w:tcW w:w="1559" w:type="dxa"/>
            <w:vMerge w:val="restart"/>
          </w:tcPr>
          <w:p w:rsidR="005A771E" w:rsidRDefault="005A771E" w:rsidP="005A771E">
            <w:r w:rsidRPr="00363BC9">
              <w:rPr>
                <w:b/>
              </w:rPr>
              <w:t xml:space="preserve">Размещение </w:t>
            </w:r>
          </w:p>
        </w:tc>
        <w:tc>
          <w:tcPr>
            <w:tcW w:w="7371" w:type="dxa"/>
            <w:gridSpan w:val="5"/>
          </w:tcPr>
          <w:p w:rsidR="005A771E" w:rsidRPr="00363BC9" w:rsidRDefault="005A771E" w:rsidP="005A7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363BC9">
              <w:rPr>
                <w:b/>
                <w:sz w:val="28"/>
                <w:szCs w:val="28"/>
              </w:rPr>
              <w:t>Типы программ</w:t>
            </w:r>
          </w:p>
        </w:tc>
      </w:tr>
      <w:tr w:rsidR="005A771E" w:rsidTr="005103C8">
        <w:tc>
          <w:tcPr>
            <w:tcW w:w="1413" w:type="dxa"/>
            <w:vMerge/>
          </w:tcPr>
          <w:p w:rsidR="005A771E" w:rsidRDefault="005A771E" w:rsidP="005A771E"/>
        </w:tc>
        <w:tc>
          <w:tcPr>
            <w:tcW w:w="1559" w:type="dxa"/>
            <w:vMerge/>
          </w:tcPr>
          <w:p w:rsidR="005A771E" w:rsidRDefault="005A771E" w:rsidP="005A771E"/>
        </w:tc>
        <w:tc>
          <w:tcPr>
            <w:tcW w:w="3119" w:type="dxa"/>
            <w:gridSpan w:val="2"/>
          </w:tcPr>
          <w:p w:rsidR="005A771E" w:rsidRPr="00363BC9" w:rsidRDefault="005A771E" w:rsidP="005A771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63BC9">
              <w:rPr>
                <w:b/>
              </w:rPr>
              <w:t xml:space="preserve">Профилактическая </w:t>
            </w:r>
          </w:p>
        </w:tc>
        <w:tc>
          <w:tcPr>
            <w:tcW w:w="2835" w:type="dxa"/>
            <w:gridSpan w:val="2"/>
          </w:tcPr>
          <w:p w:rsidR="005A771E" w:rsidRPr="00363BC9" w:rsidRDefault="005A771E" w:rsidP="005A771E">
            <w:pPr>
              <w:rPr>
                <w:b/>
              </w:rPr>
            </w:pPr>
            <w:r>
              <w:rPr>
                <w:b/>
              </w:rPr>
              <w:t>Оздоров</w:t>
            </w:r>
            <w:r w:rsidRPr="00363BC9">
              <w:rPr>
                <w:b/>
              </w:rPr>
              <w:t xml:space="preserve">ительная </w:t>
            </w:r>
          </w:p>
        </w:tc>
        <w:tc>
          <w:tcPr>
            <w:tcW w:w="1417" w:type="dxa"/>
          </w:tcPr>
          <w:p w:rsidR="005A771E" w:rsidRPr="00363BC9" w:rsidRDefault="005A771E" w:rsidP="005A77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63BC9">
              <w:rPr>
                <w:b/>
              </w:rPr>
              <w:t xml:space="preserve">Лечебная </w:t>
            </w:r>
          </w:p>
        </w:tc>
      </w:tr>
      <w:tr w:rsidR="005A771E" w:rsidTr="005103C8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A771E" w:rsidRPr="00363BC9" w:rsidRDefault="005A771E" w:rsidP="005A77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771E" w:rsidRPr="00363BC9" w:rsidRDefault="005A771E" w:rsidP="005A771E">
            <w:pPr>
              <w:rPr>
                <w:b/>
              </w:rPr>
            </w:pPr>
          </w:p>
        </w:tc>
        <w:tc>
          <w:tcPr>
            <w:tcW w:w="1559" w:type="dxa"/>
          </w:tcPr>
          <w:p w:rsidR="005A771E" w:rsidRDefault="005A771E" w:rsidP="005A771E">
            <w:pPr>
              <w:rPr>
                <w:b/>
              </w:rPr>
            </w:pPr>
            <w:r w:rsidRPr="00363BC9">
              <w:rPr>
                <w:b/>
              </w:rPr>
              <w:t>Худеем правильно</w:t>
            </w:r>
            <w:r>
              <w:rPr>
                <w:b/>
              </w:rPr>
              <w:t xml:space="preserve"> (без проживания)                   </w:t>
            </w:r>
          </w:p>
          <w:p w:rsidR="005A771E" w:rsidRPr="00363BC9" w:rsidRDefault="005A771E" w:rsidP="005A771E">
            <w:pPr>
              <w:rPr>
                <w:b/>
              </w:rPr>
            </w:pPr>
            <w:r>
              <w:rPr>
                <w:b/>
              </w:rPr>
              <w:t xml:space="preserve"> КУРСОВКА</w:t>
            </w:r>
          </w:p>
        </w:tc>
        <w:tc>
          <w:tcPr>
            <w:tcW w:w="1560" w:type="dxa"/>
          </w:tcPr>
          <w:p w:rsidR="005A771E" w:rsidRPr="00363BC9" w:rsidRDefault="005A771E" w:rsidP="005A771E">
            <w:pPr>
              <w:rPr>
                <w:b/>
              </w:rPr>
            </w:pPr>
            <w:r w:rsidRPr="00363BC9">
              <w:rPr>
                <w:b/>
              </w:rPr>
              <w:t xml:space="preserve">Разгрузочные дни </w:t>
            </w:r>
          </w:p>
        </w:tc>
        <w:tc>
          <w:tcPr>
            <w:tcW w:w="1417" w:type="dxa"/>
          </w:tcPr>
          <w:p w:rsidR="005A771E" w:rsidRPr="00363BC9" w:rsidRDefault="005A771E" w:rsidP="005A771E">
            <w:pPr>
              <w:rPr>
                <w:b/>
              </w:rPr>
            </w:pPr>
            <w:r w:rsidRPr="00363BC9">
              <w:rPr>
                <w:b/>
              </w:rPr>
              <w:t xml:space="preserve">Сбрось лишнее </w:t>
            </w:r>
          </w:p>
        </w:tc>
        <w:tc>
          <w:tcPr>
            <w:tcW w:w="1418" w:type="dxa"/>
          </w:tcPr>
          <w:p w:rsidR="005A771E" w:rsidRPr="00363BC9" w:rsidRDefault="005A771E" w:rsidP="005A771E">
            <w:pPr>
              <w:rPr>
                <w:b/>
              </w:rPr>
            </w:pPr>
            <w:proofErr w:type="spellStart"/>
            <w:r w:rsidRPr="00363BC9">
              <w:rPr>
                <w:b/>
              </w:rPr>
              <w:t>Детокс</w:t>
            </w:r>
            <w:proofErr w:type="spellEnd"/>
            <w:r w:rsidRPr="00363BC9">
              <w:rPr>
                <w:b/>
              </w:rPr>
              <w:t xml:space="preserve"> - 7</w:t>
            </w:r>
          </w:p>
        </w:tc>
        <w:tc>
          <w:tcPr>
            <w:tcW w:w="1417" w:type="dxa"/>
          </w:tcPr>
          <w:p w:rsidR="005A771E" w:rsidRPr="00363BC9" w:rsidRDefault="005A771E" w:rsidP="005A771E">
            <w:pPr>
              <w:rPr>
                <w:b/>
              </w:rPr>
            </w:pPr>
            <w:r w:rsidRPr="00363BC9">
              <w:rPr>
                <w:b/>
              </w:rPr>
              <w:t>Очищение организма и снижение веса</w:t>
            </w:r>
          </w:p>
        </w:tc>
      </w:tr>
      <w:tr w:rsidR="005A771E" w:rsidTr="005103C8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A771E" w:rsidRDefault="005A771E" w:rsidP="005A771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71E" w:rsidRDefault="005A771E" w:rsidP="005A771E"/>
        </w:tc>
        <w:tc>
          <w:tcPr>
            <w:tcW w:w="1559" w:type="dxa"/>
          </w:tcPr>
          <w:p w:rsidR="005A771E" w:rsidRPr="00363BC9" w:rsidRDefault="005A771E" w:rsidP="005A771E">
            <w:pPr>
              <w:rPr>
                <w:b/>
              </w:rPr>
            </w:pPr>
            <w:r w:rsidRPr="00363BC9">
              <w:rPr>
                <w:b/>
              </w:rPr>
              <w:t xml:space="preserve">Курс 6 дней </w:t>
            </w:r>
          </w:p>
        </w:tc>
        <w:tc>
          <w:tcPr>
            <w:tcW w:w="1560" w:type="dxa"/>
          </w:tcPr>
          <w:p w:rsidR="005A771E" w:rsidRPr="00363BC9" w:rsidRDefault="005A771E" w:rsidP="005A771E">
            <w:pPr>
              <w:rPr>
                <w:b/>
              </w:rPr>
            </w:pPr>
            <w:r w:rsidRPr="00363BC9">
              <w:rPr>
                <w:b/>
              </w:rPr>
              <w:t xml:space="preserve">Курс 2 дня </w:t>
            </w:r>
          </w:p>
        </w:tc>
        <w:tc>
          <w:tcPr>
            <w:tcW w:w="1417" w:type="dxa"/>
          </w:tcPr>
          <w:p w:rsidR="005A771E" w:rsidRPr="00363BC9" w:rsidRDefault="005A771E" w:rsidP="005A771E">
            <w:pPr>
              <w:rPr>
                <w:b/>
              </w:rPr>
            </w:pPr>
            <w:r w:rsidRPr="00363BC9">
              <w:rPr>
                <w:b/>
              </w:rPr>
              <w:t>Курс 10 дней</w:t>
            </w:r>
          </w:p>
        </w:tc>
        <w:tc>
          <w:tcPr>
            <w:tcW w:w="1418" w:type="dxa"/>
          </w:tcPr>
          <w:p w:rsidR="005A771E" w:rsidRPr="00363BC9" w:rsidRDefault="005A771E" w:rsidP="005A771E">
            <w:pPr>
              <w:rPr>
                <w:b/>
              </w:rPr>
            </w:pPr>
            <w:r w:rsidRPr="00363BC9">
              <w:rPr>
                <w:b/>
              </w:rPr>
              <w:t>Курс 7 дней</w:t>
            </w:r>
          </w:p>
        </w:tc>
        <w:tc>
          <w:tcPr>
            <w:tcW w:w="1417" w:type="dxa"/>
          </w:tcPr>
          <w:p w:rsidR="005A771E" w:rsidRPr="00363BC9" w:rsidRDefault="005A771E" w:rsidP="005A771E">
            <w:pPr>
              <w:rPr>
                <w:b/>
              </w:rPr>
            </w:pPr>
            <w:r w:rsidRPr="00363BC9">
              <w:rPr>
                <w:b/>
              </w:rPr>
              <w:t>Курс 10 дней</w:t>
            </w:r>
          </w:p>
        </w:tc>
      </w:tr>
      <w:tr w:rsidR="005A771E" w:rsidTr="005103C8"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5A771E" w:rsidRDefault="005A771E" w:rsidP="005A771E">
            <w:r>
              <w:t>«Стандарт»</w:t>
            </w:r>
          </w:p>
          <w:p w:rsidR="005A771E" w:rsidRDefault="005A771E" w:rsidP="005A771E">
            <w:r>
              <w:t xml:space="preserve">1-о местный </w:t>
            </w:r>
          </w:p>
          <w:p w:rsidR="005A771E" w:rsidRDefault="005A771E" w:rsidP="005A771E">
            <w:r>
              <w:t xml:space="preserve">16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71E" w:rsidRDefault="005A771E" w:rsidP="005A771E">
            <w:r>
              <w:t>При 1-</w:t>
            </w:r>
          </w:p>
          <w:p w:rsidR="005A771E" w:rsidRDefault="005A771E" w:rsidP="005A771E">
            <w:proofErr w:type="gramStart"/>
            <w:r>
              <w:t>местном</w:t>
            </w:r>
            <w:proofErr w:type="gramEnd"/>
            <w:r>
              <w:t xml:space="preserve"> размещении</w:t>
            </w:r>
          </w:p>
          <w:p w:rsidR="005A771E" w:rsidRDefault="005A771E" w:rsidP="005A771E"/>
        </w:tc>
        <w:tc>
          <w:tcPr>
            <w:tcW w:w="1559" w:type="dxa"/>
          </w:tcPr>
          <w:p w:rsidR="005A771E" w:rsidRDefault="005A771E" w:rsidP="005A771E"/>
          <w:p w:rsidR="005A771E" w:rsidRDefault="005A771E" w:rsidP="005A771E">
            <w:r>
              <w:t>7 800 за курс</w:t>
            </w:r>
          </w:p>
          <w:p w:rsidR="005A771E" w:rsidRDefault="005A771E" w:rsidP="005A771E">
            <w:r>
              <w:t>Без проживания</w:t>
            </w:r>
          </w:p>
        </w:tc>
        <w:tc>
          <w:tcPr>
            <w:tcW w:w="1560" w:type="dxa"/>
          </w:tcPr>
          <w:p w:rsidR="005A771E" w:rsidRDefault="005A771E" w:rsidP="005A771E"/>
          <w:p w:rsidR="005A771E" w:rsidRDefault="005A771E" w:rsidP="005A771E">
            <w:r>
              <w:t>3 500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33 000</w:t>
            </w:r>
          </w:p>
        </w:tc>
        <w:tc>
          <w:tcPr>
            <w:tcW w:w="1418" w:type="dxa"/>
          </w:tcPr>
          <w:p w:rsidR="005A771E" w:rsidRDefault="005A771E" w:rsidP="005A771E"/>
          <w:p w:rsidR="005A771E" w:rsidRDefault="005A771E" w:rsidP="005A771E">
            <w:r>
              <w:t>30 800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39 000</w:t>
            </w:r>
          </w:p>
        </w:tc>
      </w:tr>
      <w:tr w:rsidR="005A771E" w:rsidTr="005103C8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A771E" w:rsidRDefault="005A771E" w:rsidP="005A771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71E" w:rsidRDefault="005A771E" w:rsidP="005A771E">
            <w:r>
              <w:t>При 2-</w:t>
            </w:r>
          </w:p>
          <w:p w:rsidR="005A771E" w:rsidRDefault="005A771E" w:rsidP="005A771E">
            <w:proofErr w:type="gramStart"/>
            <w:r>
              <w:t>местном</w:t>
            </w:r>
            <w:proofErr w:type="gramEnd"/>
            <w:r>
              <w:t xml:space="preserve"> размещении</w:t>
            </w:r>
          </w:p>
        </w:tc>
        <w:tc>
          <w:tcPr>
            <w:tcW w:w="1559" w:type="dxa"/>
          </w:tcPr>
          <w:p w:rsidR="005A771E" w:rsidRDefault="005A771E" w:rsidP="005A771E"/>
          <w:p w:rsidR="005A771E" w:rsidRDefault="005A771E" w:rsidP="005A771E">
            <w:r>
              <w:t>7 800 за курс</w:t>
            </w:r>
          </w:p>
          <w:p w:rsidR="005A771E" w:rsidRDefault="005A771E" w:rsidP="005A771E">
            <w:r>
              <w:t xml:space="preserve">Без проживания </w:t>
            </w:r>
          </w:p>
        </w:tc>
        <w:tc>
          <w:tcPr>
            <w:tcW w:w="1560" w:type="dxa"/>
          </w:tcPr>
          <w:p w:rsidR="005A771E" w:rsidRDefault="005A771E" w:rsidP="005A771E"/>
          <w:p w:rsidR="005A771E" w:rsidRDefault="005A771E" w:rsidP="005A771E">
            <w:r>
              <w:t>3 000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27 000</w:t>
            </w:r>
          </w:p>
        </w:tc>
        <w:tc>
          <w:tcPr>
            <w:tcW w:w="1418" w:type="dxa"/>
          </w:tcPr>
          <w:p w:rsidR="005A771E" w:rsidRDefault="005A771E" w:rsidP="005A771E"/>
          <w:p w:rsidR="005A771E" w:rsidRDefault="005A771E" w:rsidP="005A771E">
            <w:r>
              <w:t>26 600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33 000</w:t>
            </w:r>
          </w:p>
          <w:p w:rsidR="005A771E" w:rsidRDefault="005A771E" w:rsidP="005A771E"/>
        </w:tc>
      </w:tr>
      <w:tr w:rsidR="005A771E" w:rsidTr="005103C8"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5A771E" w:rsidRDefault="005A771E" w:rsidP="005A771E">
            <w:r>
              <w:t>«Стандарт-плюс»</w:t>
            </w:r>
          </w:p>
          <w:p w:rsidR="005A771E" w:rsidRDefault="005A771E" w:rsidP="005A771E">
            <w:r>
              <w:t xml:space="preserve">2-х местный </w:t>
            </w:r>
          </w:p>
          <w:p w:rsidR="005A771E" w:rsidRDefault="005A771E" w:rsidP="005A771E">
            <w:r>
              <w:t xml:space="preserve">23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71E" w:rsidRDefault="005A771E" w:rsidP="005A771E">
            <w:r>
              <w:t>При 2-</w:t>
            </w:r>
          </w:p>
          <w:p w:rsidR="005A771E" w:rsidRDefault="005A771E" w:rsidP="005A771E">
            <w:proofErr w:type="gramStart"/>
            <w:r>
              <w:t>местном</w:t>
            </w:r>
            <w:proofErr w:type="gramEnd"/>
            <w:r>
              <w:t xml:space="preserve"> размещении</w:t>
            </w:r>
          </w:p>
          <w:p w:rsidR="005A771E" w:rsidRDefault="005A771E" w:rsidP="005A771E"/>
        </w:tc>
        <w:tc>
          <w:tcPr>
            <w:tcW w:w="1559" w:type="dxa"/>
          </w:tcPr>
          <w:p w:rsidR="005A771E" w:rsidRDefault="005A771E" w:rsidP="005A771E"/>
          <w:p w:rsidR="005A771E" w:rsidRDefault="005A771E" w:rsidP="005A771E">
            <w:r>
              <w:t>7 800 за курс</w:t>
            </w:r>
          </w:p>
          <w:p w:rsidR="005A771E" w:rsidRDefault="005A771E" w:rsidP="005A771E">
            <w:r>
              <w:t xml:space="preserve">Без проживания </w:t>
            </w:r>
          </w:p>
        </w:tc>
        <w:tc>
          <w:tcPr>
            <w:tcW w:w="1560" w:type="dxa"/>
          </w:tcPr>
          <w:p w:rsidR="005A771E" w:rsidRDefault="005A771E" w:rsidP="005A771E"/>
          <w:p w:rsidR="005A771E" w:rsidRDefault="005A771E" w:rsidP="005A771E">
            <w:r>
              <w:t>3 300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31 000</w:t>
            </w:r>
          </w:p>
        </w:tc>
        <w:tc>
          <w:tcPr>
            <w:tcW w:w="1418" w:type="dxa"/>
          </w:tcPr>
          <w:p w:rsidR="005A771E" w:rsidRDefault="005A771E" w:rsidP="005A771E"/>
          <w:p w:rsidR="005A771E" w:rsidRDefault="005A771E" w:rsidP="005A771E">
            <w:r>
              <w:t>29 400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37 000</w:t>
            </w:r>
          </w:p>
        </w:tc>
      </w:tr>
      <w:tr w:rsidR="005A771E" w:rsidTr="005103C8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A771E" w:rsidRDefault="005A771E" w:rsidP="005A771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71E" w:rsidRDefault="005A771E" w:rsidP="005A771E">
            <w:r>
              <w:t>Дополнительное место (семейное размещение)</w:t>
            </w:r>
          </w:p>
        </w:tc>
        <w:tc>
          <w:tcPr>
            <w:tcW w:w="1559" w:type="dxa"/>
          </w:tcPr>
          <w:p w:rsidR="005A771E" w:rsidRDefault="005A771E" w:rsidP="005A771E">
            <w:r>
              <w:t xml:space="preserve"> 7 800 за курс                     Без проживания </w:t>
            </w:r>
          </w:p>
        </w:tc>
        <w:tc>
          <w:tcPr>
            <w:tcW w:w="1560" w:type="dxa"/>
          </w:tcPr>
          <w:p w:rsidR="005A771E" w:rsidRDefault="005A771E" w:rsidP="005A771E">
            <w:r>
              <w:t>2 700</w:t>
            </w:r>
          </w:p>
          <w:p w:rsidR="005A771E" w:rsidRDefault="005A771E" w:rsidP="005A771E">
            <w:r>
              <w:t xml:space="preserve">Семейное размещение </w:t>
            </w:r>
          </w:p>
        </w:tc>
        <w:tc>
          <w:tcPr>
            <w:tcW w:w="1417" w:type="dxa"/>
          </w:tcPr>
          <w:p w:rsidR="005A771E" w:rsidRDefault="005A771E" w:rsidP="005A771E">
            <w:r>
              <w:t>23 000</w:t>
            </w:r>
          </w:p>
          <w:p w:rsidR="005A771E" w:rsidRDefault="005A771E" w:rsidP="005A771E">
            <w:r>
              <w:t>Семейное             размещение</w:t>
            </w:r>
          </w:p>
        </w:tc>
        <w:tc>
          <w:tcPr>
            <w:tcW w:w="1418" w:type="dxa"/>
          </w:tcPr>
          <w:p w:rsidR="005A771E" w:rsidRDefault="005A771E" w:rsidP="005A771E">
            <w:r>
              <w:t>23 100</w:t>
            </w:r>
          </w:p>
          <w:p w:rsidR="005A771E" w:rsidRDefault="005A771E" w:rsidP="005A771E">
            <w:r>
              <w:t>Семейное размещение</w:t>
            </w:r>
          </w:p>
        </w:tc>
        <w:tc>
          <w:tcPr>
            <w:tcW w:w="1417" w:type="dxa"/>
          </w:tcPr>
          <w:p w:rsidR="005A771E" w:rsidRDefault="005A771E" w:rsidP="005A771E">
            <w:r>
              <w:t xml:space="preserve">29 000 </w:t>
            </w:r>
          </w:p>
          <w:p w:rsidR="005A771E" w:rsidRDefault="005A771E" w:rsidP="005A771E">
            <w:r>
              <w:t>Семейное размещение</w:t>
            </w:r>
          </w:p>
        </w:tc>
      </w:tr>
      <w:tr w:rsidR="005A771E" w:rsidTr="005103C8"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5A771E" w:rsidRDefault="005A771E" w:rsidP="005A771E">
            <w:r>
              <w:t>«</w:t>
            </w:r>
            <w:proofErr w:type="spellStart"/>
            <w:r>
              <w:t>Студио</w:t>
            </w:r>
            <w:proofErr w:type="spellEnd"/>
            <w: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71E" w:rsidRDefault="005A771E" w:rsidP="005A771E">
            <w:r>
              <w:t>При 1-</w:t>
            </w:r>
          </w:p>
          <w:p w:rsidR="005A771E" w:rsidRDefault="005A771E" w:rsidP="005A771E">
            <w:proofErr w:type="gramStart"/>
            <w:r>
              <w:t>местном</w:t>
            </w:r>
            <w:proofErr w:type="gramEnd"/>
            <w:r>
              <w:t xml:space="preserve"> размещении</w:t>
            </w:r>
          </w:p>
        </w:tc>
        <w:tc>
          <w:tcPr>
            <w:tcW w:w="1559" w:type="dxa"/>
          </w:tcPr>
          <w:p w:rsidR="005A771E" w:rsidRDefault="005A771E" w:rsidP="005A771E"/>
          <w:p w:rsidR="005A771E" w:rsidRDefault="005A771E" w:rsidP="005A771E">
            <w:r>
              <w:t>7 800 за курс</w:t>
            </w:r>
          </w:p>
          <w:p w:rsidR="005A771E" w:rsidRDefault="005A771E" w:rsidP="005A771E">
            <w:r>
              <w:t xml:space="preserve">Без проживания </w:t>
            </w:r>
          </w:p>
        </w:tc>
        <w:tc>
          <w:tcPr>
            <w:tcW w:w="1560" w:type="dxa"/>
          </w:tcPr>
          <w:p w:rsidR="005A771E" w:rsidRDefault="005A771E" w:rsidP="005A771E"/>
          <w:p w:rsidR="005A771E" w:rsidRDefault="005A771E" w:rsidP="005A771E">
            <w:r>
              <w:t>5 000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50 000</w:t>
            </w:r>
          </w:p>
        </w:tc>
        <w:tc>
          <w:tcPr>
            <w:tcW w:w="1418" w:type="dxa"/>
          </w:tcPr>
          <w:p w:rsidR="005A771E" w:rsidRDefault="005A771E" w:rsidP="005A771E"/>
          <w:p w:rsidR="005A771E" w:rsidRDefault="005A771E" w:rsidP="005A771E">
            <w:r>
              <w:t>44 800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56 000</w:t>
            </w:r>
          </w:p>
        </w:tc>
      </w:tr>
      <w:tr w:rsidR="005A771E" w:rsidTr="005103C8">
        <w:tc>
          <w:tcPr>
            <w:tcW w:w="1413" w:type="dxa"/>
            <w:vMerge/>
          </w:tcPr>
          <w:p w:rsidR="005A771E" w:rsidRDefault="005A771E" w:rsidP="005A771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71E" w:rsidRDefault="005A771E" w:rsidP="005A771E">
            <w:r>
              <w:t>При 2-</w:t>
            </w:r>
          </w:p>
          <w:p w:rsidR="005A771E" w:rsidRDefault="005A771E" w:rsidP="005A771E">
            <w:proofErr w:type="gramStart"/>
            <w:r>
              <w:t>местном</w:t>
            </w:r>
            <w:proofErr w:type="gramEnd"/>
            <w:r>
              <w:t xml:space="preserve"> размещении</w:t>
            </w:r>
          </w:p>
        </w:tc>
        <w:tc>
          <w:tcPr>
            <w:tcW w:w="1559" w:type="dxa"/>
          </w:tcPr>
          <w:p w:rsidR="005A771E" w:rsidRDefault="005A771E" w:rsidP="005A771E"/>
          <w:p w:rsidR="005A771E" w:rsidRDefault="005A771E" w:rsidP="005A771E">
            <w:r>
              <w:t>7 800 за курс</w:t>
            </w:r>
          </w:p>
          <w:p w:rsidR="005A771E" w:rsidRDefault="005A771E" w:rsidP="005A771E">
            <w:r>
              <w:t>Без проживания</w:t>
            </w:r>
          </w:p>
        </w:tc>
        <w:tc>
          <w:tcPr>
            <w:tcW w:w="1560" w:type="dxa"/>
          </w:tcPr>
          <w:p w:rsidR="005A771E" w:rsidRDefault="005A771E" w:rsidP="005A771E"/>
          <w:p w:rsidR="005A771E" w:rsidRDefault="005A771E" w:rsidP="005A771E">
            <w:r>
              <w:t>3 600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32 000</w:t>
            </w:r>
          </w:p>
        </w:tc>
        <w:tc>
          <w:tcPr>
            <w:tcW w:w="1418" w:type="dxa"/>
          </w:tcPr>
          <w:p w:rsidR="005A771E" w:rsidRDefault="005A771E" w:rsidP="005A771E"/>
          <w:p w:rsidR="005A771E" w:rsidRDefault="005A771E" w:rsidP="005A771E">
            <w:r>
              <w:t>30 100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38 000</w:t>
            </w:r>
          </w:p>
        </w:tc>
      </w:tr>
      <w:tr w:rsidR="005A771E" w:rsidTr="005103C8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A771E" w:rsidRDefault="005A771E" w:rsidP="005A771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71E" w:rsidRDefault="005A771E" w:rsidP="005A771E">
            <w:proofErr w:type="gramStart"/>
            <w:r>
              <w:t>Дополнительное  место</w:t>
            </w:r>
            <w:proofErr w:type="gramEnd"/>
          </w:p>
        </w:tc>
        <w:tc>
          <w:tcPr>
            <w:tcW w:w="1559" w:type="dxa"/>
          </w:tcPr>
          <w:p w:rsidR="005A771E" w:rsidRDefault="005A771E" w:rsidP="005A771E">
            <w:r>
              <w:t>7 800 за курс                     Без проживания</w:t>
            </w:r>
          </w:p>
        </w:tc>
        <w:tc>
          <w:tcPr>
            <w:tcW w:w="1560" w:type="dxa"/>
          </w:tcPr>
          <w:p w:rsidR="005A771E" w:rsidRDefault="005A771E" w:rsidP="005A771E">
            <w:r>
              <w:t>2 800</w:t>
            </w:r>
          </w:p>
        </w:tc>
        <w:tc>
          <w:tcPr>
            <w:tcW w:w="1417" w:type="dxa"/>
          </w:tcPr>
          <w:p w:rsidR="005A771E" w:rsidRDefault="005A771E" w:rsidP="005A771E">
            <w:r>
              <w:t>24 000</w:t>
            </w:r>
          </w:p>
        </w:tc>
        <w:tc>
          <w:tcPr>
            <w:tcW w:w="1418" w:type="dxa"/>
          </w:tcPr>
          <w:p w:rsidR="005A771E" w:rsidRDefault="005A771E" w:rsidP="005A771E">
            <w:r>
              <w:t>23 800</w:t>
            </w:r>
          </w:p>
        </w:tc>
        <w:tc>
          <w:tcPr>
            <w:tcW w:w="1417" w:type="dxa"/>
          </w:tcPr>
          <w:p w:rsidR="005A771E" w:rsidRDefault="005A771E" w:rsidP="005A771E">
            <w:r>
              <w:t>30 000</w:t>
            </w:r>
          </w:p>
        </w:tc>
      </w:tr>
      <w:tr w:rsidR="005A771E" w:rsidTr="005103C8"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5A771E" w:rsidRDefault="005A771E" w:rsidP="005A771E"/>
          <w:p w:rsidR="005A771E" w:rsidRDefault="005A771E" w:rsidP="005A771E"/>
          <w:p w:rsidR="005A771E" w:rsidRDefault="005A771E" w:rsidP="005A771E">
            <w:r>
              <w:t>«Люкс»</w:t>
            </w:r>
          </w:p>
          <w:p w:rsidR="005A771E" w:rsidRDefault="005A771E" w:rsidP="005A771E">
            <w:r>
              <w:t xml:space="preserve">2-х комнатный                 2-х местный </w:t>
            </w:r>
          </w:p>
          <w:p w:rsidR="005A771E" w:rsidRDefault="005A771E" w:rsidP="005A771E">
            <w:r>
              <w:t xml:space="preserve">25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71E" w:rsidRDefault="005A771E" w:rsidP="005A771E"/>
          <w:p w:rsidR="005A771E" w:rsidRDefault="005A771E" w:rsidP="005A771E"/>
          <w:p w:rsidR="005A771E" w:rsidRDefault="005A771E" w:rsidP="005A771E">
            <w:r>
              <w:t>При 1-</w:t>
            </w:r>
          </w:p>
          <w:p w:rsidR="005A771E" w:rsidRDefault="005A771E" w:rsidP="005A771E">
            <w:proofErr w:type="gramStart"/>
            <w:r>
              <w:t>местном</w:t>
            </w:r>
            <w:proofErr w:type="gramEnd"/>
            <w:r>
              <w:t xml:space="preserve"> размещении</w:t>
            </w:r>
          </w:p>
        </w:tc>
        <w:tc>
          <w:tcPr>
            <w:tcW w:w="1559" w:type="dxa"/>
          </w:tcPr>
          <w:p w:rsidR="005A771E" w:rsidRDefault="005A771E" w:rsidP="005A771E"/>
          <w:p w:rsidR="005A771E" w:rsidRDefault="005A771E" w:rsidP="005A771E"/>
          <w:p w:rsidR="005A771E" w:rsidRDefault="005A771E" w:rsidP="005A771E">
            <w:r>
              <w:t xml:space="preserve">7 800 за курс </w:t>
            </w:r>
          </w:p>
          <w:p w:rsidR="005A771E" w:rsidRDefault="005A771E" w:rsidP="005A771E">
            <w:r>
              <w:t>Без проживания</w:t>
            </w:r>
          </w:p>
        </w:tc>
        <w:tc>
          <w:tcPr>
            <w:tcW w:w="1560" w:type="dxa"/>
          </w:tcPr>
          <w:p w:rsidR="005A771E" w:rsidRDefault="005A771E" w:rsidP="005A771E"/>
          <w:p w:rsidR="005A771E" w:rsidRDefault="005A771E" w:rsidP="005A771E"/>
          <w:p w:rsidR="005A771E" w:rsidRDefault="005A771E" w:rsidP="005A771E">
            <w:r>
              <w:t>5 000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/>
          <w:p w:rsidR="005A771E" w:rsidRDefault="005A771E" w:rsidP="005A771E">
            <w:r>
              <w:t>50 000</w:t>
            </w:r>
          </w:p>
        </w:tc>
        <w:tc>
          <w:tcPr>
            <w:tcW w:w="1418" w:type="dxa"/>
          </w:tcPr>
          <w:p w:rsidR="005A771E" w:rsidRDefault="005A771E" w:rsidP="005A771E"/>
          <w:p w:rsidR="005A771E" w:rsidRDefault="005A771E" w:rsidP="005A771E"/>
          <w:p w:rsidR="005A771E" w:rsidRDefault="005A771E" w:rsidP="005A771E">
            <w:r>
              <w:t>44 800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/>
          <w:p w:rsidR="005A771E" w:rsidRDefault="005A771E" w:rsidP="005A771E">
            <w:r>
              <w:t>56 000</w:t>
            </w:r>
          </w:p>
        </w:tc>
      </w:tr>
      <w:tr w:rsidR="005A771E" w:rsidTr="005103C8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5A771E" w:rsidRDefault="005A771E" w:rsidP="005A771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71E" w:rsidRDefault="005A771E" w:rsidP="005A771E"/>
          <w:p w:rsidR="005A771E" w:rsidRDefault="005A771E" w:rsidP="005A771E">
            <w:r>
              <w:t xml:space="preserve">При 2- </w:t>
            </w:r>
          </w:p>
          <w:p w:rsidR="005A771E" w:rsidRDefault="005A771E" w:rsidP="005A771E">
            <w:proofErr w:type="gramStart"/>
            <w:r>
              <w:t>местном</w:t>
            </w:r>
            <w:proofErr w:type="gramEnd"/>
            <w:r>
              <w:t xml:space="preserve"> размещении</w:t>
            </w:r>
          </w:p>
          <w:p w:rsidR="005A771E" w:rsidRDefault="005A771E" w:rsidP="005A771E">
            <w:r>
              <w:t>(</w:t>
            </w:r>
            <w:proofErr w:type="gramStart"/>
            <w:r>
              <w:t>семейный</w:t>
            </w:r>
            <w:proofErr w:type="gramEnd"/>
            <w:r>
              <w:t>)</w:t>
            </w:r>
          </w:p>
          <w:p w:rsidR="005A771E" w:rsidRDefault="005A771E" w:rsidP="005A771E"/>
        </w:tc>
        <w:tc>
          <w:tcPr>
            <w:tcW w:w="1559" w:type="dxa"/>
          </w:tcPr>
          <w:p w:rsidR="005A771E" w:rsidRDefault="005A771E" w:rsidP="005A771E"/>
          <w:p w:rsidR="005A771E" w:rsidRDefault="005A771E" w:rsidP="005A771E">
            <w:r>
              <w:t xml:space="preserve">7 800 за курс </w:t>
            </w:r>
          </w:p>
          <w:p w:rsidR="005A771E" w:rsidRDefault="005A771E" w:rsidP="005A771E">
            <w:r>
              <w:t>Без проживания</w:t>
            </w:r>
          </w:p>
        </w:tc>
        <w:tc>
          <w:tcPr>
            <w:tcW w:w="1560" w:type="dxa"/>
          </w:tcPr>
          <w:p w:rsidR="005A771E" w:rsidRDefault="005A771E" w:rsidP="005A771E"/>
          <w:p w:rsidR="005A771E" w:rsidRDefault="005A771E" w:rsidP="005A771E">
            <w:r>
              <w:t>3 600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33 000</w:t>
            </w:r>
          </w:p>
          <w:p w:rsidR="005A771E" w:rsidRDefault="005A771E" w:rsidP="005A771E">
            <w:r>
              <w:t>Семейное размещение</w:t>
            </w:r>
          </w:p>
        </w:tc>
        <w:tc>
          <w:tcPr>
            <w:tcW w:w="1418" w:type="dxa"/>
          </w:tcPr>
          <w:p w:rsidR="005A771E" w:rsidRDefault="005A771E" w:rsidP="005A771E"/>
          <w:p w:rsidR="005A771E" w:rsidRDefault="005A771E" w:rsidP="005A771E">
            <w:r>
              <w:t>30 800</w:t>
            </w:r>
          </w:p>
          <w:p w:rsidR="005A771E" w:rsidRDefault="005A771E" w:rsidP="005A771E">
            <w:r>
              <w:t>Семейное размещение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39 000</w:t>
            </w:r>
          </w:p>
          <w:p w:rsidR="005A771E" w:rsidRDefault="005A771E" w:rsidP="005A771E">
            <w:r>
              <w:t>Семейное размещение</w:t>
            </w:r>
          </w:p>
        </w:tc>
      </w:tr>
      <w:tr w:rsidR="005A771E" w:rsidTr="005103C8"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5A771E" w:rsidRDefault="005A771E" w:rsidP="005A771E">
            <w:r>
              <w:lastRenderedPageBreak/>
              <w:t xml:space="preserve">«Люкс» </w:t>
            </w:r>
          </w:p>
          <w:p w:rsidR="005A771E" w:rsidRDefault="005A771E" w:rsidP="005A771E">
            <w:r>
              <w:t>2-х комнатный</w:t>
            </w:r>
          </w:p>
          <w:p w:rsidR="005A771E" w:rsidRDefault="005A771E" w:rsidP="005A771E">
            <w:r>
              <w:t>2-х местный</w:t>
            </w:r>
          </w:p>
          <w:p w:rsidR="005A771E" w:rsidRDefault="005A771E" w:rsidP="005A771E">
            <w:r>
              <w:t xml:space="preserve">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71E" w:rsidRDefault="005A771E" w:rsidP="005A771E">
            <w:r>
              <w:t>При 1-</w:t>
            </w:r>
          </w:p>
          <w:p w:rsidR="005A771E" w:rsidRDefault="005A771E" w:rsidP="005A771E">
            <w:proofErr w:type="gramStart"/>
            <w:r>
              <w:t>местном</w:t>
            </w:r>
            <w:proofErr w:type="gramEnd"/>
            <w:r>
              <w:t xml:space="preserve"> размещении</w:t>
            </w:r>
          </w:p>
        </w:tc>
        <w:tc>
          <w:tcPr>
            <w:tcW w:w="1559" w:type="dxa"/>
          </w:tcPr>
          <w:p w:rsidR="005A771E" w:rsidRDefault="005A771E" w:rsidP="005A771E"/>
          <w:p w:rsidR="005A771E" w:rsidRDefault="005A771E" w:rsidP="005A771E">
            <w:r>
              <w:t xml:space="preserve">7 800 за курс </w:t>
            </w:r>
          </w:p>
          <w:p w:rsidR="005A771E" w:rsidRDefault="005A771E" w:rsidP="005A771E">
            <w:r>
              <w:t>Без проживания</w:t>
            </w:r>
          </w:p>
        </w:tc>
        <w:tc>
          <w:tcPr>
            <w:tcW w:w="1560" w:type="dxa"/>
          </w:tcPr>
          <w:p w:rsidR="005A771E" w:rsidRDefault="005A771E" w:rsidP="005A771E"/>
          <w:p w:rsidR="005A771E" w:rsidRDefault="005A771E" w:rsidP="005A771E">
            <w:r>
              <w:t>6 000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60 000</w:t>
            </w:r>
          </w:p>
        </w:tc>
        <w:tc>
          <w:tcPr>
            <w:tcW w:w="1418" w:type="dxa"/>
          </w:tcPr>
          <w:p w:rsidR="005A771E" w:rsidRDefault="005A771E" w:rsidP="005A771E"/>
          <w:p w:rsidR="005A771E" w:rsidRDefault="005A771E" w:rsidP="005A771E">
            <w:r>
              <w:t>52 500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66 000</w:t>
            </w:r>
          </w:p>
        </w:tc>
      </w:tr>
      <w:tr w:rsidR="005A771E" w:rsidTr="005103C8">
        <w:tc>
          <w:tcPr>
            <w:tcW w:w="1413" w:type="dxa"/>
            <w:vMerge/>
          </w:tcPr>
          <w:p w:rsidR="005A771E" w:rsidRDefault="005A771E" w:rsidP="005A771E"/>
        </w:tc>
        <w:tc>
          <w:tcPr>
            <w:tcW w:w="1559" w:type="dxa"/>
            <w:tcBorders>
              <w:top w:val="single" w:sz="4" w:space="0" w:color="auto"/>
            </w:tcBorders>
          </w:tcPr>
          <w:p w:rsidR="005A771E" w:rsidRDefault="005A771E" w:rsidP="005A771E">
            <w:r>
              <w:t>При 2-</w:t>
            </w:r>
          </w:p>
          <w:p w:rsidR="005A771E" w:rsidRDefault="005A771E" w:rsidP="005A771E">
            <w:proofErr w:type="gramStart"/>
            <w:r>
              <w:t>местном</w:t>
            </w:r>
            <w:proofErr w:type="gramEnd"/>
            <w:r>
              <w:t xml:space="preserve"> </w:t>
            </w:r>
          </w:p>
          <w:p w:rsidR="005A771E" w:rsidRDefault="005A771E" w:rsidP="005A771E">
            <w:proofErr w:type="gramStart"/>
            <w:r>
              <w:t>размещении</w:t>
            </w:r>
            <w:proofErr w:type="gramEnd"/>
          </w:p>
          <w:p w:rsidR="005A771E" w:rsidRDefault="005A771E" w:rsidP="005A771E">
            <w:r>
              <w:t>(</w:t>
            </w:r>
            <w:proofErr w:type="gramStart"/>
            <w:r>
              <w:t>семейный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5A771E" w:rsidRDefault="005A771E" w:rsidP="005A771E"/>
          <w:p w:rsidR="005A771E" w:rsidRDefault="005A771E" w:rsidP="005A771E">
            <w:r>
              <w:t>7 800 за курс</w:t>
            </w:r>
          </w:p>
          <w:p w:rsidR="005A771E" w:rsidRDefault="005A771E" w:rsidP="005A771E">
            <w:r>
              <w:t>Без проживания</w:t>
            </w:r>
          </w:p>
        </w:tc>
        <w:tc>
          <w:tcPr>
            <w:tcW w:w="1560" w:type="dxa"/>
          </w:tcPr>
          <w:p w:rsidR="005A771E" w:rsidRDefault="005A771E" w:rsidP="005A771E"/>
          <w:p w:rsidR="005A771E" w:rsidRDefault="005A771E" w:rsidP="005A771E">
            <w:r>
              <w:t>3 900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38 000</w:t>
            </w:r>
          </w:p>
          <w:p w:rsidR="005A771E" w:rsidRDefault="005A771E" w:rsidP="005A771E">
            <w:r>
              <w:t>Семейное размещение</w:t>
            </w:r>
          </w:p>
        </w:tc>
        <w:tc>
          <w:tcPr>
            <w:tcW w:w="1418" w:type="dxa"/>
          </w:tcPr>
          <w:p w:rsidR="005A771E" w:rsidRDefault="005A771E" w:rsidP="005A771E"/>
          <w:p w:rsidR="005A771E" w:rsidRDefault="005A771E" w:rsidP="005A771E">
            <w:r>
              <w:t>35 000</w:t>
            </w:r>
          </w:p>
          <w:p w:rsidR="005A771E" w:rsidRDefault="005A771E" w:rsidP="005A771E">
            <w:r>
              <w:t>Семейное размещение</w:t>
            </w:r>
          </w:p>
        </w:tc>
        <w:tc>
          <w:tcPr>
            <w:tcW w:w="1417" w:type="dxa"/>
          </w:tcPr>
          <w:p w:rsidR="005A771E" w:rsidRDefault="005A771E" w:rsidP="005A771E"/>
          <w:p w:rsidR="005A771E" w:rsidRDefault="005A771E" w:rsidP="005A771E">
            <w:r>
              <w:t>44 000</w:t>
            </w:r>
          </w:p>
          <w:p w:rsidR="005A771E" w:rsidRDefault="005A771E" w:rsidP="005A771E">
            <w:r>
              <w:t>Семейное размещение</w:t>
            </w:r>
          </w:p>
        </w:tc>
      </w:tr>
    </w:tbl>
    <w:p w:rsidR="00F9105A" w:rsidRDefault="00F9105A" w:rsidP="001B00BD">
      <w:pPr>
        <w:pStyle w:val="a6"/>
      </w:pPr>
    </w:p>
    <w:p w:rsidR="001B00BD" w:rsidRPr="001B00BD" w:rsidRDefault="001B00BD" w:rsidP="001B00BD">
      <w:pPr>
        <w:pStyle w:val="a6"/>
        <w:rPr>
          <w:sz w:val="28"/>
          <w:szCs w:val="28"/>
        </w:rPr>
      </w:pPr>
      <w:r w:rsidRPr="001B00BD">
        <w:rPr>
          <w:b/>
          <w:sz w:val="28"/>
          <w:szCs w:val="28"/>
        </w:rPr>
        <w:t>Программы оздоровительного лечения (по санаторно-курортной путевке</w:t>
      </w:r>
      <w:r w:rsidRPr="001B00BD">
        <w:rPr>
          <w:sz w:val="28"/>
          <w:szCs w:val="28"/>
        </w:rPr>
        <w:t>)</w:t>
      </w:r>
    </w:p>
    <w:p w:rsidR="003C2C2E" w:rsidRPr="001B00BD" w:rsidRDefault="00503890" w:rsidP="001B00BD">
      <w:pPr>
        <w:pStyle w:val="a6"/>
        <w:rPr>
          <w:sz w:val="24"/>
          <w:szCs w:val="24"/>
        </w:rPr>
      </w:pPr>
      <w:r w:rsidRPr="001B00BD">
        <w:rPr>
          <w:sz w:val="24"/>
          <w:szCs w:val="24"/>
        </w:rPr>
        <w:t>Цена указана з</w:t>
      </w:r>
      <w:r w:rsidR="003C2C2E" w:rsidRPr="001B00BD">
        <w:rPr>
          <w:sz w:val="24"/>
          <w:szCs w:val="24"/>
        </w:rPr>
        <w:t>а день на 1 человека</w:t>
      </w:r>
    </w:p>
    <w:p w:rsidR="004450E7" w:rsidRPr="0005603E" w:rsidRDefault="0093043B" w:rsidP="005A771E">
      <w:pPr>
        <w:jc w:val="both"/>
        <w:rPr>
          <w:b/>
        </w:rPr>
      </w:pPr>
      <w:r w:rsidRPr="0005603E">
        <w:rPr>
          <w:b/>
        </w:rPr>
        <w:t>Примечание:</w:t>
      </w:r>
    </w:p>
    <w:p w:rsidR="008D6828" w:rsidRDefault="008D6828" w:rsidP="005A771E">
      <w:pPr>
        <w:jc w:val="both"/>
      </w:pPr>
      <w:r>
        <w:t>Комплекс медицинских услуг по программам оз</w:t>
      </w:r>
      <w:r w:rsidR="0005603E">
        <w:t>доровительного лечения включает</w:t>
      </w:r>
      <w:r>
        <w:t xml:space="preserve"> различные процедуры (в зависимости от выбранной прогр</w:t>
      </w:r>
      <w:r w:rsidR="0005603E">
        <w:t>а</w:t>
      </w:r>
      <w:r>
        <w:t>ммы), пр</w:t>
      </w:r>
      <w:r w:rsidR="0005603E">
        <w:t>и</w:t>
      </w:r>
      <w:r>
        <w:t xml:space="preserve">ём и наблюдение врачом, услуги врачебного косметологического центра, </w:t>
      </w:r>
      <w:r>
        <w:rPr>
          <w:lang w:val="en-US"/>
        </w:rPr>
        <w:t>SPA</w:t>
      </w:r>
      <w:r>
        <w:t>-услуги, питание.</w:t>
      </w:r>
    </w:p>
    <w:p w:rsidR="0005603E" w:rsidRDefault="0005603E" w:rsidP="005A771E">
      <w:pPr>
        <w:jc w:val="both"/>
      </w:pPr>
      <w:r>
        <w:t>В программу входят оздоровительные процедуры стимулирующие обменные процессы, омоложение и похудение.</w:t>
      </w:r>
    </w:p>
    <w:p w:rsidR="0093043B" w:rsidRPr="0005603E" w:rsidRDefault="0093043B" w:rsidP="005A771E">
      <w:pPr>
        <w:pStyle w:val="a6"/>
        <w:jc w:val="both"/>
      </w:pPr>
      <w:r w:rsidRPr="00503890">
        <w:rPr>
          <w:b/>
        </w:rPr>
        <w:t xml:space="preserve">В стоимость </w:t>
      </w:r>
      <w:r w:rsidR="00645D20" w:rsidRPr="00503890">
        <w:rPr>
          <w:b/>
        </w:rPr>
        <w:t>курса «Худеем правильно»</w:t>
      </w:r>
      <w:r w:rsidR="00645D20" w:rsidRPr="0005603E">
        <w:t xml:space="preserve"> включено: питание – 5 (пять) ужинов на 6-ой день овощная диета, медицинские услуги, рекомендации врача по ежедневному меню на неделю.</w:t>
      </w:r>
    </w:p>
    <w:p w:rsidR="00645D20" w:rsidRDefault="00712C96" w:rsidP="005A771E">
      <w:pPr>
        <w:pStyle w:val="a6"/>
        <w:jc w:val="both"/>
      </w:pPr>
      <w:r w:rsidRPr="00503890">
        <w:rPr>
          <w:b/>
        </w:rPr>
        <w:t>Расчетный час исчисляется днями</w:t>
      </w:r>
      <w:r>
        <w:t xml:space="preserve">: </w:t>
      </w:r>
      <w:r w:rsidR="00645D20">
        <w:t>Заезд с ПН-ПТ с 17-30 до 20-30; СБ с 10-00 до 13-30</w:t>
      </w:r>
    </w:p>
    <w:p w:rsidR="001B00BD" w:rsidRDefault="001B00BD" w:rsidP="005A771E">
      <w:pPr>
        <w:jc w:val="both"/>
        <w:rPr>
          <w:b/>
        </w:rPr>
      </w:pPr>
    </w:p>
    <w:p w:rsidR="00645D20" w:rsidRPr="0005603E" w:rsidRDefault="00645D20" w:rsidP="005A771E">
      <w:pPr>
        <w:jc w:val="both"/>
        <w:rPr>
          <w:b/>
        </w:rPr>
      </w:pPr>
      <w:r w:rsidRPr="0005603E">
        <w:rPr>
          <w:b/>
        </w:rPr>
        <w:t>В стоимость курса «Разгрузочные дни» включено: проживание, питание (специально разработанное мен</w:t>
      </w:r>
      <w:r w:rsidR="00712C96">
        <w:rPr>
          <w:b/>
        </w:rPr>
        <w:t xml:space="preserve">ю), лечебные процедуры и </w:t>
      </w:r>
      <w:r w:rsidR="00712C96">
        <w:rPr>
          <w:b/>
          <w:lang w:val="en-US"/>
        </w:rPr>
        <w:t>SPA</w:t>
      </w:r>
      <w:r w:rsidRPr="0005603E">
        <w:rPr>
          <w:b/>
        </w:rPr>
        <w:t>-услуги (в соответствии с врачебным назначением).</w:t>
      </w:r>
    </w:p>
    <w:p w:rsidR="00645D20" w:rsidRDefault="00645D20" w:rsidP="005A771E">
      <w:pPr>
        <w:jc w:val="both"/>
      </w:pPr>
      <w:r w:rsidRPr="0062412E">
        <w:rPr>
          <w:b/>
        </w:rPr>
        <w:t>Расчетный час</w:t>
      </w:r>
      <w:r w:rsidR="00510BB0" w:rsidRPr="0062412E">
        <w:rPr>
          <w:b/>
        </w:rPr>
        <w:t xml:space="preserve"> исчисляется </w:t>
      </w:r>
      <w:r w:rsidR="00A109DE">
        <w:rPr>
          <w:b/>
        </w:rPr>
        <w:t>днями</w:t>
      </w:r>
      <w:r w:rsidR="00712C96">
        <w:t>: З</w:t>
      </w:r>
      <w:r>
        <w:t>аезд с 12-00, выезд в 16-00. Заезд накануне, с пятницы по воскресенье. Реализуется по графику набранного заезда по программе «Очищение и снижение веса» или «Сбрось лишнее».</w:t>
      </w:r>
    </w:p>
    <w:p w:rsidR="001B00BD" w:rsidRDefault="001B00BD" w:rsidP="005A771E">
      <w:pPr>
        <w:pStyle w:val="a6"/>
        <w:jc w:val="both"/>
        <w:rPr>
          <w:b/>
        </w:rPr>
      </w:pPr>
    </w:p>
    <w:p w:rsidR="0005603E" w:rsidRPr="0005603E" w:rsidRDefault="00645D20" w:rsidP="005A771E">
      <w:pPr>
        <w:pStyle w:val="a6"/>
        <w:jc w:val="both"/>
      </w:pPr>
      <w:r w:rsidRPr="00503890">
        <w:rPr>
          <w:b/>
        </w:rPr>
        <w:t>В стоимость курса «Сбрось лишнее»</w:t>
      </w:r>
      <w:r w:rsidR="00510BB0" w:rsidRPr="0005603E">
        <w:t xml:space="preserve"> включено: проживание, питание (специально разработанное меню на основе принципов раздельного питания), медицинские услуги.</w:t>
      </w:r>
    </w:p>
    <w:p w:rsidR="00510BB0" w:rsidRDefault="00510BB0" w:rsidP="005A771E">
      <w:pPr>
        <w:pStyle w:val="a6"/>
        <w:jc w:val="both"/>
      </w:pPr>
      <w:r w:rsidRPr="00503890">
        <w:rPr>
          <w:b/>
        </w:rPr>
        <w:t>Расч</w:t>
      </w:r>
      <w:r w:rsidR="00712C96" w:rsidRPr="00503890">
        <w:rPr>
          <w:b/>
        </w:rPr>
        <w:t>етный час исчисляется днями</w:t>
      </w:r>
      <w:r w:rsidR="00712C96" w:rsidRPr="0062412E">
        <w:t>:</w:t>
      </w:r>
      <w:r w:rsidR="00712C96">
        <w:t xml:space="preserve"> З</w:t>
      </w:r>
      <w:r>
        <w:t>аезд с 11-00, выезд до 15-00.  При себе необходимо иметь: санаторно-курортную карту или историю болезни.</w:t>
      </w:r>
    </w:p>
    <w:p w:rsidR="001B00BD" w:rsidRDefault="001B00BD" w:rsidP="005A771E">
      <w:pPr>
        <w:pStyle w:val="a6"/>
        <w:jc w:val="both"/>
        <w:rPr>
          <w:b/>
        </w:rPr>
      </w:pPr>
    </w:p>
    <w:p w:rsidR="00510BB0" w:rsidRPr="0005603E" w:rsidRDefault="00510BB0" w:rsidP="005A771E">
      <w:pPr>
        <w:pStyle w:val="a6"/>
        <w:jc w:val="both"/>
      </w:pPr>
      <w:r w:rsidRPr="00503890">
        <w:rPr>
          <w:b/>
        </w:rPr>
        <w:t>В стоимость курса «Детокс-7»</w:t>
      </w:r>
      <w:r w:rsidRPr="0005603E">
        <w:t xml:space="preserve"> включено: проживание, питание (разгрузочные дни), медицинские услуги.</w:t>
      </w:r>
    </w:p>
    <w:p w:rsidR="00510BB0" w:rsidRDefault="00510BB0" w:rsidP="005A771E">
      <w:pPr>
        <w:pStyle w:val="a6"/>
        <w:jc w:val="both"/>
      </w:pPr>
      <w:r w:rsidRPr="00503890">
        <w:rPr>
          <w:b/>
        </w:rPr>
        <w:t xml:space="preserve">Расчетный час исчисляется </w:t>
      </w:r>
      <w:r w:rsidR="00712C96" w:rsidRPr="00503890">
        <w:rPr>
          <w:b/>
        </w:rPr>
        <w:t>днями</w:t>
      </w:r>
      <w:r>
        <w:t xml:space="preserve">: </w:t>
      </w:r>
      <w:r w:rsidR="00712C96">
        <w:t>З</w:t>
      </w:r>
      <w:r>
        <w:t>аезд с 10-00 до 12-00, выезд до 18-00</w:t>
      </w:r>
    </w:p>
    <w:p w:rsidR="00503890" w:rsidRDefault="00503890" w:rsidP="005A771E">
      <w:pPr>
        <w:pStyle w:val="a6"/>
        <w:jc w:val="both"/>
      </w:pPr>
    </w:p>
    <w:p w:rsidR="00503890" w:rsidRDefault="00712C96" w:rsidP="005A771E">
      <w:pPr>
        <w:pStyle w:val="a6"/>
        <w:jc w:val="both"/>
      </w:pPr>
      <w:r w:rsidRPr="00712C96">
        <w:rPr>
          <w:b/>
        </w:rPr>
        <w:t>В стоимость курса «Очищение организма и снижение веса»</w:t>
      </w:r>
      <w:r>
        <w:t xml:space="preserve"> включено: проживание, питание, курс реабилитации (медицинские услуги).</w:t>
      </w:r>
    </w:p>
    <w:p w:rsidR="00503890" w:rsidRDefault="00712C96" w:rsidP="005A771E">
      <w:pPr>
        <w:pStyle w:val="a6"/>
        <w:jc w:val="both"/>
      </w:pPr>
      <w:r>
        <w:t>При себе необходимо иметь: диагностическое исследование (УЗИ органов брюшной полости и почек, анализ крови (общий), анализ мочи (общий), флю</w:t>
      </w:r>
      <w:r w:rsidR="00503890">
        <w:t>о</w:t>
      </w:r>
      <w:r>
        <w:t>рографию.</w:t>
      </w:r>
    </w:p>
    <w:p w:rsidR="00712C96" w:rsidRDefault="00712C96" w:rsidP="005A771E">
      <w:pPr>
        <w:pStyle w:val="a6"/>
        <w:jc w:val="both"/>
      </w:pPr>
      <w:r w:rsidRPr="00712C96">
        <w:rPr>
          <w:b/>
        </w:rPr>
        <w:t>Заезд осуществляется круглосуточно, согласно утвержденного графика заездов.</w:t>
      </w:r>
    </w:p>
    <w:p w:rsidR="00712C96" w:rsidRDefault="00712C96" w:rsidP="005A771E">
      <w:pPr>
        <w:jc w:val="both"/>
      </w:pPr>
      <w:r w:rsidRPr="00712C96">
        <w:rPr>
          <w:b/>
        </w:rPr>
        <w:t>Расчетный час исчисляется днями:</w:t>
      </w:r>
      <w:r>
        <w:t xml:space="preserve"> заезд с 10:00 до 12:00, выезд до 18:00</w:t>
      </w:r>
    </w:p>
    <w:p w:rsidR="0005603E" w:rsidRDefault="0005603E" w:rsidP="005A771E">
      <w:pPr>
        <w:jc w:val="both"/>
      </w:pPr>
      <w:r w:rsidRPr="00712C96">
        <w:rPr>
          <w:b/>
        </w:rPr>
        <w:t>За дополнительную оплату:</w:t>
      </w:r>
      <w:r>
        <w:t xml:space="preserve"> услуги прачечной, услуги врачебного косметологического центра (не включенные в программу), </w:t>
      </w:r>
      <w:r>
        <w:rPr>
          <w:lang w:val="en-US"/>
        </w:rPr>
        <w:t>SPA</w:t>
      </w:r>
      <w:r>
        <w:t xml:space="preserve">-услуги, солярий, сауна (вне курса оздоровления), услуги спортивного комплекса (тренажерный зал – велотренажер, </w:t>
      </w:r>
      <w:proofErr w:type="spellStart"/>
      <w:r>
        <w:t>вибро-массажер</w:t>
      </w:r>
      <w:proofErr w:type="spellEnd"/>
      <w:r>
        <w:t xml:space="preserve">, беговая дорожка, </w:t>
      </w:r>
      <w:proofErr w:type="spellStart"/>
      <w:r>
        <w:lastRenderedPageBreak/>
        <w:t>кардиотренажеры</w:t>
      </w:r>
      <w:proofErr w:type="spellEnd"/>
      <w:r>
        <w:t>, силовые тренажеры; спортивно-игровой зал; зал ритмики; прокат спортивного инвентаря), экскурсии, посещение театра и кинотеатра и т.д.</w:t>
      </w:r>
    </w:p>
    <w:p w:rsidR="0062412E" w:rsidRDefault="0062412E" w:rsidP="005A771E">
      <w:pPr>
        <w:jc w:val="both"/>
      </w:pPr>
      <w:bookmarkStart w:id="0" w:name="_GoBack"/>
      <w:bookmarkEnd w:id="0"/>
      <w:r>
        <w:t>Оснащенность номеров: кровати (1; 1.5; и 2-спальные, зависит от категории номера); диван в номерах: «</w:t>
      </w:r>
      <w:proofErr w:type="spellStart"/>
      <w:r>
        <w:t>Студио</w:t>
      </w:r>
      <w:proofErr w:type="spellEnd"/>
      <w:r>
        <w:t xml:space="preserve">», «Люкс», «Стандарт-плюс»; шкаф, стол, стул, телевизор, холодильник, кондиционер, зеркало, фен, душ и туалет в номере. Дополнительно предоставляется – халат и тапочки (бесплатно). Во всех номерах работает </w:t>
      </w:r>
      <w:r>
        <w:rPr>
          <w:lang w:val="en-US"/>
        </w:rPr>
        <w:t>Wi</w:t>
      </w:r>
      <w:r w:rsidRPr="00F808D0">
        <w:t xml:space="preserve">- </w:t>
      </w:r>
      <w:r>
        <w:rPr>
          <w:lang w:val="en-US"/>
        </w:rPr>
        <w:t>Fi</w:t>
      </w:r>
      <w:r w:rsidR="00F808D0">
        <w:t>. Бесплатная стоянка для гостей санатория.</w:t>
      </w:r>
    </w:p>
    <w:p w:rsidR="00F808D0" w:rsidRDefault="00F808D0" w:rsidP="005A771E">
      <w:pPr>
        <w:jc w:val="both"/>
      </w:pPr>
      <w:r>
        <w:t xml:space="preserve">Все </w:t>
      </w:r>
      <w:r w:rsidR="00503890">
        <w:t>материалы</w:t>
      </w:r>
      <w:r>
        <w:t xml:space="preserve"> и цены, размещенные на сайте, носят справочный характер и не являются публичной офертой, опре</w:t>
      </w:r>
      <w:r w:rsidR="00503890">
        <w:t>де</w:t>
      </w:r>
      <w:r>
        <w:t>ляемой положениями Статьи 437 Гражданского кодекса Рос</w:t>
      </w:r>
      <w:r w:rsidR="00503890">
        <w:t>с</w:t>
      </w:r>
      <w:r>
        <w:t>ийской Федерации.</w:t>
      </w:r>
    </w:p>
    <w:p w:rsidR="00503890" w:rsidRPr="0005603E" w:rsidRDefault="00503890" w:rsidP="005A771E">
      <w:pPr>
        <w:jc w:val="both"/>
      </w:pPr>
      <w:r>
        <w:t>Для уточнения деталей и оформления путевки свяжитесь с сотрудниками коммерческой службы санатория по телефону: +7 (34241) 2-34-57 администратор (круглосуточно); 2-31-75 (менеджер по работе с турфирмами) или 2-38-79 (менеджер по работе с корпоративными клиентами).</w:t>
      </w:r>
    </w:p>
    <w:sectPr w:rsidR="00503890" w:rsidRPr="0005603E" w:rsidSect="005A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E7"/>
    <w:rsid w:val="0005603E"/>
    <w:rsid w:val="000868FE"/>
    <w:rsid w:val="000F2555"/>
    <w:rsid w:val="00102E20"/>
    <w:rsid w:val="0013777B"/>
    <w:rsid w:val="001B00BD"/>
    <w:rsid w:val="00207064"/>
    <w:rsid w:val="00236190"/>
    <w:rsid w:val="00363BC9"/>
    <w:rsid w:val="003C2C2E"/>
    <w:rsid w:val="004450E7"/>
    <w:rsid w:val="00503890"/>
    <w:rsid w:val="005103C8"/>
    <w:rsid w:val="00510BB0"/>
    <w:rsid w:val="005A771E"/>
    <w:rsid w:val="00612E3E"/>
    <w:rsid w:val="0062412E"/>
    <w:rsid w:val="00645D20"/>
    <w:rsid w:val="006606DC"/>
    <w:rsid w:val="00712C96"/>
    <w:rsid w:val="008157B6"/>
    <w:rsid w:val="008211A1"/>
    <w:rsid w:val="00863AB9"/>
    <w:rsid w:val="008D6828"/>
    <w:rsid w:val="0093043B"/>
    <w:rsid w:val="009C1DBA"/>
    <w:rsid w:val="009E54CA"/>
    <w:rsid w:val="009F3D6A"/>
    <w:rsid w:val="00A109DE"/>
    <w:rsid w:val="00B745DE"/>
    <w:rsid w:val="00CD6B3F"/>
    <w:rsid w:val="00E54B32"/>
    <w:rsid w:val="00E614DC"/>
    <w:rsid w:val="00F808D0"/>
    <w:rsid w:val="00F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F0EC-1BBE-4C58-926B-8DA2E004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363B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63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50389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1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AE48-DB8B-40C7-9248-92A56455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2017-06-20T10:41:00Z</cp:lastPrinted>
  <dcterms:created xsi:type="dcterms:W3CDTF">2017-05-12T09:36:00Z</dcterms:created>
  <dcterms:modified xsi:type="dcterms:W3CDTF">2017-06-27T05:17:00Z</dcterms:modified>
</cp:coreProperties>
</file>