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9129" w14:textId="77777777" w:rsidR="007F528F" w:rsidRPr="007F528F" w:rsidRDefault="007F528F" w:rsidP="007F528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</w:pPr>
      <w:r w:rsidRPr="007F528F"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  <w:t>"В гости к тульскому прянику", Москва – Тула – Ясная Поляна – Коломна (автобусный тур)</w:t>
      </w:r>
    </w:p>
    <w:p w14:paraId="1F7440EF" w14:textId="77777777" w:rsidR="007F528F" w:rsidRPr="007F528F" w:rsidRDefault="007F528F" w:rsidP="007F528F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7F528F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Направление:</w:t>
      </w:r>
      <w:r w:rsidRPr="007F528F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7F528F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Пермь </w:t>
      </w:r>
      <w:r w:rsidRPr="007F528F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7F528F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Москва </w:t>
      </w:r>
      <w:r w:rsidRPr="007F528F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7F528F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Тула </w:t>
      </w:r>
      <w:r w:rsidRPr="007F528F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7F528F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Ясная Поляна </w:t>
      </w:r>
      <w:r w:rsidRPr="007F528F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7F528F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Коломна </w:t>
      </w:r>
      <w:r w:rsidRPr="007F528F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7F528F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Пермь</w:t>
      </w:r>
    </w:p>
    <w:p w14:paraId="49EBC8C2" w14:textId="77777777" w:rsidR="007F528F" w:rsidRPr="007F528F" w:rsidRDefault="007F528F" w:rsidP="007F528F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7F528F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Продолжительность:</w:t>
      </w:r>
      <w:r w:rsidRPr="007F528F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7F528F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6 дней – 5 ночей</w:t>
      </w:r>
    </w:p>
    <w:p w14:paraId="758197F2" w14:textId="77777777" w:rsidR="007F528F" w:rsidRPr="007F528F" w:rsidRDefault="007F528F" w:rsidP="007F528F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7F528F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Даты:</w:t>
      </w:r>
      <w:r w:rsidRPr="007F528F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7F528F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18 июня, 23 июля, 24 августа</w:t>
      </w:r>
    </w:p>
    <w:p w14:paraId="07AF22CB" w14:textId="77777777" w:rsidR="007F528F" w:rsidRPr="007F528F" w:rsidRDefault="007F528F" w:rsidP="007F528F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7F528F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Цена:</w:t>
      </w:r>
      <w:r w:rsidRPr="007F528F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7F528F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22300</w:t>
      </w:r>
      <w:r w:rsidRPr="007F528F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7F528F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р.</w:t>
      </w:r>
    </w:p>
    <w:p w14:paraId="64D66D3B" w14:textId="77777777" w:rsidR="007F528F" w:rsidRPr="007F528F" w:rsidRDefault="007F528F" w:rsidP="007F528F">
      <w:pPr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kern w:val="0"/>
          <w:sz w:val="24"/>
          <w:szCs w:val="24"/>
          <w:lang w:eastAsia="ru-RU"/>
          <w14:ligatures w14:val="none"/>
        </w:rPr>
      </w:pPr>
      <w:r w:rsidRPr="007F528F">
        <w:rPr>
          <w:rFonts w:ascii="Open Sans" w:eastAsia="Times New Roman" w:hAnsi="Open Sans" w:cs="Open Sans"/>
          <w:b/>
          <w:bCs/>
          <w:color w:val="FF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Раннее бронирование - минус 5% от стоимости</w:t>
      </w:r>
      <w:r w:rsidRPr="007F528F">
        <w:rPr>
          <w:rFonts w:ascii="Open Sans" w:eastAsia="Times New Roman" w:hAnsi="Open Sans" w:cs="Open Sans"/>
          <w:b/>
          <w:bCs/>
          <w:color w:val="FF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br/>
        <w:t>по предоплате 30-50% и 100% оплате до 1 апреля на туры с 18.06</w:t>
      </w:r>
    </w:p>
    <w:tbl>
      <w:tblPr>
        <w:tblW w:w="9206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7F528F" w:rsidRPr="007F528F" w14:paraId="2AA49172" w14:textId="77777777" w:rsidTr="007F528F">
        <w:trPr>
          <w:trHeight w:val="9375"/>
        </w:trPr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296613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Преимущества тура: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</w:t>
            </w:r>
          </w:p>
          <w:p w14:paraId="7C3DA11E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1.</w:t>
            </w:r>
            <w:r w:rsidRPr="007F528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Сопровождение группы из Перми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(контроль маршрута, помощь, развлечения).</w:t>
            </w:r>
          </w:p>
          <w:p w14:paraId="635B0145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2. </w:t>
            </w:r>
            <w:r w:rsidRPr="007F528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автобусе предоставляется сервис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: чай, кофе, печеньки, конфетки, информация по маршруту, просмотр фильмов, развлекательные викторины/игры, продажа товаров для дороги.</w:t>
            </w:r>
          </w:p>
          <w:p w14:paraId="354C9A32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3.</w:t>
            </w:r>
            <w:r w:rsidRPr="007F528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14 экскурсий:</w:t>
            </w:r>
          </w:p>
          <w:p w14:paraId="56C439BE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 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обзорная экскурсия по Москве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экскурсия по Поклонной горе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посещение Храма Христа Спасителя;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Красная площадь;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парк Зарядье;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Китай-город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ВДНХ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обзорная экскурсия по Туле с посещением кремля;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посещение музея "Тульского самовара";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посещение фирменного магазина "Тульский пряник";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посещение Николо - Зарецкого храма; 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экскурсия по Мемориальному комплексу «Защитникам неба Отечества»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обзорная экскурсия по музею-заповеднику Ясная Поляна;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обзорная экскурсия по Коломне с посещением кремля.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</w:p>
          <w:p w14:paraId="40E81619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4. </w:t>
            </w:r>
            <w:r w:rsidRPr="007F528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Поздравление именинников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- сладкий подарок.</w:t>
            </w:r>
          </w:p>
          <w:p w14:paraId="22A4A263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5. </w:t>
            </w:r>
            <w:r w:rsidRPr="007F528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стоимость входит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: </w:t>
            </w:r>
          </w:p>
          <w:p w14:paraId="20F6799F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проезд на комфортабельном автобусе туристического класса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страховка по проезду в автобусе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сопровождение представителем фирмы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проживание 3 ночи в гостинице с удобствами в номерах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питание: 3 завтрака, 3 обеда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экскурсии по программе</w:t>
            </w:r>
          </w:p>
        </w:tc>
      </w:tr>
    </w:tbl>
    <w:p w14:paraId="066C7D3D" w14:textId="77777777" w:rsidR="007F528F" w:rsidRPr="007F528F" w:rsidRDefault="007F528F" w:rsidP="007F528F">
      <w:pPr>
        <w:spacing w:after="240" w:line="360" w:lineRule="atLeast"/>
        <w:jc w:val="both"/>
        <w:textAlignment w:val="baseline"/>
        <w:rPr>
          <w:rFonts w:ascii="Open Sans" w:eastAsia="Times New Roman" w:hAnsi="Open Sans" w:cs="Open Sans"/>
          <w:kern w:val="0"/>
          <w:sz w:val="24"/>
          <w:szCs w:val="24"/>
          <w:lang w:eastAsia="ru-RU"/>
          <w14:ligatures w14:val="none"/>
        </w:rPr>
      </w:pPr>
      <w:r w:rsidRPr="007F528F">
        <w:rPr>
          <w:rFonts w:ascii="Open Sans" w:eastAsia="Times New Roman" w:hAnsi="Open Sans" w:cs="Open Sans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6513"/>
      </w:tblGrid>
      <w:tr w:rsidR="007F528F" w:rsidRPr="007F528F" w14:paraId="79995AA5" w14:textId="77777777" w:rsidTr="007F528F">
        <w:trPr>
          <w:trHeight w:val="72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61BC01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Продолжительность:</w:t>
            </w:r>
          </w:p>
        </w:tc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7625EA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6 дней – 5 ночей</w:t>
            </w:r>
          </w:p>
        </w:tc>
      </w:tr>
      <w:tr w:rsidR="007F528F" w:rsidRPr="007F528F" w14:paraId="31094B56" w14:textId="77777777" w:rsidTr="007F528F">
        <w:trPr>
          <w:trHeight w:val="72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376794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Описание:</w:t>
            </w:r>
          </w:p>
        </w:tc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8D4126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Приглашаем вас в уютное путешествие по дивным уголкам нашей страны: почувствовать московский ритм, окунуться в атмосферу красавицы Тулы, увидеть своими глазами жизнь и быт великого писателя </w:t>
            </w:r>
            <w:proofErr w:type="spellStart"/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Л.Н.Толстого</w:t>
            </w:r>
            <w:proofErr w:type="spellEnd"/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и просто насладиться красотами российских городов.</w:t>
            </w:r>
          </w:p>
        </w:tc>
      </w:tr>
      <w:tr w:rsidR="007F528F" w:rsidRPr="007F528F" w14:paraId="1AFE97E0" w14:textId="77777777" w:rsidTr="007F528F"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9BF7BC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Программа тура: </w:t>
            </w:r>
          </w:p>
        </w:tc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7BCACE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 день: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12.00 – Выезд из Перми ул. Ленина, 53 от "Театр-Театр".</w:t>
            </w:r>
          </w:p>
          <w:p w14:paraId="261FFCB5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 пути знакомство, просмотр фильмов и мультфильмов. Также в пути предоставляется чай, кофе, печенье, карамельки.</w:t>
            </w:r>
          </w:p>
          <w:p w14:paraId="342E6440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 день: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12.00 – Прибытие в Москву. Обед в кафе городе</w:t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13.00 – Трансфер в гостиницу. Размещение.</w:t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15.00 – Встреча с гидом в холле гостиницы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Автобусная обзорная экскурсия по городу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 Вы проедете по улицам, бульварам и площадям Столицы, на Ваших глазах будет оживать история Москвы – столицы государства Российского. Вы побываете на Воробьевых горах, посетите мост Багратион, увидите Московский Университет, Поклонную гору – дань памяти защитникам отечества.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Обзорная экскурсия по Поклонной горе. 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Путешественники останавливались здесь, чтобы взглянуть на Москву и поклониться ее храмам и соборам. Отсюда и пошло название горы. Здесь правители Москвы встречали иностранные посольства, и именно поэтому на этом месте ждал ключей от Кремля Наполеон. 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Свободное время.</w:t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3 день: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9.00 – Завтрак в гостинице «шведский стол».</w:t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10.00 – Встреча с гидом в холле гостиницы.</w:t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Посещение главного православного Храма Москвы -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</w:t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Храма Христа Спасителя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 Здесь тесно переплелись прошлое, настоящее и будущее России, ее Вера, Память и Надежда. Храм Христа Спасителя, задуманный как памятник Отечественной войне 1812 года, стал частью русской национальной истории, центром паломничества и символом духовного возрождения России.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Экскурсия «Первопрестольная столица» по </w:t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Красной площади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– главной и самой красивой площади Москвы, Вы услышите интересный рассказ о стенах и башнях Кремля, мавзолее В.И. Ленина, Храме Василия Блаженного, церкви Казанской Божьей Матери. Увидите памятник Минину и Пожарскому, лобное место, здание крупнейшего универмага страны и узнаете его древнейшую историю.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Посещение парка «Зарядье». 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первый новый крупный парк в столице за последние почти 70 лет. Площадь объектов парка составляет почти 78 тыс. кв. метров, из них 25,2 тыс. «квадратов» занимает многофункциональный концертный зал. 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Главной особенностью парка стало то, что все его объекты «спрятаны» под ландшафтом. При этом зеленое пространство «Зарядья» не будет однообразным - всю территорию парка разделили на четыре климатических зоны: лес, северный ландшафт, степь и заливные луга. Еще одно достоинство нового парка - живописный вид на Кремль, полюбоваться которым посетители «Зарядья» смогут с «парящего моста» над Москвой-рекой. После прогулки в парке, </w:t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 дополнительную плату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, можно развлечься на аттракционах - покататься на «Машине времени» или отправиться в «Полет над Россией».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Знакомство с московским великим посадом Китай-город.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Китай-город, один из древнейших исторических районов в центре Москвы, является заповедной зоной. В пределах Китай-города находятся такие известные архитектурные памятники, как Воскресенские Ворота, Гостиный Двор, ГУМ и т.д.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14.00 – </w:t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свободное время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F528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 день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: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Завтрак в гостинице «шведский стол». Освобождение номеров.</w:t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Отправление в Тулу.</w:t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Пешеходная экскурсия по центральной площади города. 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Тула является одним из старейших городов России. Издревле этот край был населён славянским племенем вятичей. Об этом свидетельствует множество сохранившихся до наших дней курганов и городищ.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Пешеходная экскурсия по Кремлю.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 Во время экскурсии вы сможете познакомиться с историческими событиями и личностями, 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связанными с древней крепостью, узнаете много интересного о жизни жителя кремля в XVI – XVII вв. Самый значительный экспонат – макет Тульского кремля XVII века. Это уменьшенная в 130 раз  древняя крепость с мощёнными улицами, с домами знатных бояр и бедных ремесленников, с чудесным кружевным храмом Успения Пресвятой Богородицы. 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Экскурсия в музей «Тульские самовары».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Один из самых популярных музеев города Тулы. Музей самоваров в Туле открыл свои двери для посетителей в 1990 году, и с этого времени он стал своеобразной визитной карточкой Тулы. В залах музея можно увидеть самовары, разнообразные по форме, материалу изготовления и по размерам. 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Обед в кафе города</w:t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Посещение фирменного магазина «Тульские пряники». 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магазине вы сможете приобрести фирменные Тульские пряники разных вкусов и форм.</w:t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Внешний осмотр Тульского оружейного завода и музея оружия.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один из старейших музеев России. Зарождение его коллекции относится к 1724 г., когда на Тульском оружейном заводе в соответствии с вышедшим тогда указом Петра I стали «…старинные пушки и фузеи не переливать и не портить, а сдавать как курьезы в цейхгаузы на хранение».</w:t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Посещение Николо -Зарецкого храма XVIII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</w:t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века. 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На месте современного храма в XVII веке для оружейников были построены два деревянных храма. В 1730—1734 годах на их месте построили новый большой двухэтажный храм. Основателем храма считается сын Никиты Демидова — Акинфий Демидов. 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Экскурсия по Мемориальному комплексу «Защитникам неба Отечества».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При выезде из Тулы нас встречает очень красивый мемориал, посвященный нашим летчикам. Композиция очень динамичная: финал воздушного боя, взмывает вверх наш истребитель, а фашист, спикировав врезается в землю. Самолеты привлекают внимание издалека, вблизи памятник смотрится не менее величественно. В основе скульптурной композиции героический эпизод Великой Отечественной войны. 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Трансфер в гостиницу. Размещение.</w:t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Свободное время.</w:t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br/>
              <w:t>5 день:</w:t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Завтрак в гостинице «шведский стол». Освобождение номеров.</w:t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Встреча с годом в холле гостиницы.</w:t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Отправление на экскурсию в Музей – заповедник «Ясная Поляна».</w:t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Пешеходная обзорная экскурсия по музей – заповеднику «Ясная Поляна». 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В рамках осмотра центральной части заповедника посетители познакомятся с усадебными парками, теплицей, хозяйственными постройками, флигелем </w:t>
            </w:r>
            <w:proofErr w:type="spellStart"/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Кузминских</w:t>
            </w:r>
            <w:proofErr w:type="spellEnd"/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, узнают об истории усадьбы, предках Льва Николаевича, хозяйственной деятельности в имении, первой яснополянской школе для крестьянских детей, а также об отражении Ясной Поляны в творчестве писателя. В мемориальном доме Толстого, среди подлинных </w:t>
            </w:r>
            <w:proofErr w:type="spellStart"/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экспона</w:t>
            </w:r>
            <w:proofErr w:type="spellEnd"/>
            <w:r w:rsidRPr="007F528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Отправление в Коломну.</w:t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Обед в кафе города.</w:t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Экскурсия по Коломне.  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Во время экскурсии Вы проедете по старинным купеческим улицам Коломны, посетите символ города - </w:t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древний коломенский Кремль 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(внешний территории). Увидите знаменитую </w:t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Маринкину башню, Грановитую и проездную Пятницкую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 По улице Лажечникова пройдете на Соборную площадь, где расположен </w:t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Успенский кафедральный собор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 Посетите </w:t>
            </w:r>
            <w:proofErr w:type="spellStart"/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Брусенский</w:t>
            </w:r>
            <w:proofErr w:type="spellEnd"/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и Троицкий Ново-Голутвин монастыри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 Увидите одну из самых древних построек коломенского Кремля – </w:t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Воскресенскую церковь XIV – XIX вв.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А со смотровой площадки Вам откроется удивительный вид на красавицу Коломну.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18.00 –19.00  Отъезд группы.</w:t>
            </w:r>
          </w:p>
          <w:p w14:paraId="72C8C370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6 день:</w:t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20.00 – 21.00 – Прибытие в Пермь.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*Оператор оставляет за собой право вносить изменения в программу с сохранением объема обслуживания.</w:t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</w:t>
            </w:r>
          </w:p>
        </w:tc>
      </w:tr>
      <w:tr w:rsidR="007F528F" w:rsidRPr="007F528F" w14:paraId="6216F55B" w14:textId="77777777" w:rsidTr="007F528F">
        <w:trPr>
          <w:trHeight w:val="72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152D57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Проживание:</w:t>
            </w:r>
          </w:p>
        </w:tc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792897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hyperlink r:id="rId4" w:history="1">
              <w:proofErr w:type="spellStart"/>
              <w:r w:rsidRPr="007F528F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Селигерская</w:t>
              </w:r>
              <w:proofErr w:type="spellEnd"/>
              <w:r w:rsidRPr="007F528F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 xml:space="preserve"> 3*(Москва) </w:t>
              </w:r>
            </w:hyperlink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расположен рядом со станцией метро </w:t>
            </w:r>
            <w:proofErr w:type="spellStart"/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Селигерская</w:t>
            </w:r>
            <w:proofErr w:type="spellEnd"/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, всего в 15 минутах езды на автомобиле от Международного аэропорта Шереметьево. До культурных достопримечательностей в центре столицы, таких как Красная площадь, Кремль и Большой театр, 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Вы можете доехать на автобусе за 35 минут или воспользоваться метро.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7F528F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bdr w:val="none" w:sz="0" w:space="0" w:color="auto" w:frame="1"/>
                <w:lang w:eastAsia="ru-RU"/>
                <w14:ligatures w14:val="none"/>
              </w:rPr>
              <w:br/>
            </w:r>
            <w:hyperlink r:id="rId5" w:history="1">
              <w:r w:rsidRPr="007F528F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Москва 3* (Тула)</w:t>
              </w:r>
            </w:hyperlink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одна из известных и востребованных в городе. Здание находится на привокзальной площади, вблизи развитой инфраструктуры и достопримечательностей.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* Оператор оставляет за собой право заменить гостиницу на аналогичную либо выше уровнем.</w:t>
            </w:r>
          </w:p>
        </w:tc>
      </w:tr>
      <w:tr w:rsidR="007F528F" w:rsidRPr="007F528F" w14:paraId="006194FD" w14:textId="77777777" w:rsidTr="007F528F">
        <w:trPr>
          <w:trHeight w:val="135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CF8F5C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В стоимость входит:</w:t>
            </w:r>
          </w:p>
        </w:tc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BB7418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Проезд на комфортабельном автобусе;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сопровождающий по маршруту;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страховка по проезду в автобусе;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экскурсии по программе;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питание по программе (3 обеда, 3 завтрака);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проживание в гостинице.</w:t>
            </w:r>
          </w:p>
        </w:tc>
      </w:tr>
      <w:tr w:rsidR="007F528F" w:rsidRPr="007F528F" w14:paraId="1C4F5E86" w14:textId="77777777" w:rsidTr="007F528F"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9D6056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Дополнительно по желанию оплачивается в офисе при бронировании:</w:t>
            </w:r>
          </w:p>
        </w:tc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85A673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доплата за второе место в автобусе – 8 200 руб. </w:t>
            </w:r>
          </w:p>
        </w:tc>
      </w:tr>
      <w:tr w:rsidR="007F528F" w:rsidRPr="007F528F" w14:paraId="0C824FE7" w14:textId="77777777" w:rsidTr="007F528F">
        <w:trPr>
          <w:trHeight w:val="1665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E9FEDE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Дополнительно по желанию оплачивается в ходе тура:</w:t>
            </w:r>
          </w:p>
        </w:tc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E3495D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сувениры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доп. питание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посещение музеев или других объектов в свободное время</w:t>
            </w:r>
          </w:p>
        </w:tc>
      </w:tr>
      <w:tr w:rsidR="007F528F" w:rsidRPr="007F528F" w14:paraId="68171852" w14:textId="77777777" w:rsidTr="007F528F">
        <w:trPr>
          <w:trHeight w:val="1005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3FFF98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Комментарий агента:</w:t>
            </w:r>
          </w:p>
        </w:tc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3D70A3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стоимость тура не входит проезд на общественном транспорте.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F52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Примечание: возможны изменения в программе по причинам, не зависящим от компании, в пределах указанной стоимости.</w:t>
            </w:r>
          </w:p>
        </w:tc>
      </w:tr>
      <w:tr w:rsidR="007F528F" w:rsidRPr="007F528F" w14:paraId="3ECE82CB" w14:textId="77777777" w:rsidTr="007F528F">
        <w:trPr>
          <w:trHeight w:val="135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0CEC69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Рекомендуется взять с собой:</w:t>
            </w:r>
          </w:p>
        </w:tc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D66431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экскурсий: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фотоаппарат, деньги на сувениры, питание и общественный транспорт, удобную одежду.</w:t>
            </w:r>
            <w:r w:rsidRPr="007F528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поездки в автобусе: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плед, подушечку, кружку.</w:t>
            </w:r>
          </w:p>
        </w:tc>
      </w:tr>
      <w:tr w:rsidR="007F528F" w:rsidRPr="007F528F" w14:paraId="41761019" w14:textId="77777777" w:rsidTr="007F528F">
        <w:trPr>
          <w:trHeight w:val="72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7C7B2B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Скидки:</w:t>
            </w:r>
          </w:p>
        </w:tc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8DD6CC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туристов, выезжающих из Удмуртии - скидка 300 руб.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Последний ряд в автобусе – 300 руб.</w:t>
            </w:r>
          </w:p>
        </w:tc>
      </w:tr>
      <w:tr w:rsidR="007F528F" w:rsidRPr="007F528F" w14:paraId="73B2CF64" w14:textId="77777777" w:rsidTr="007F528F"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546D90" w14:textId="77777777" w:rsidR="007F528F" w:rsidRPr="007F528F" w:rsidRDefault="007F528F" w:rsidP="007F528F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Стоимость тура на 1 человека:</w:t>
            </w:r>
          </w:p>
        </w:tc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FC2F63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1-но местный – 28 900 руб.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2-х местный – 22 300 руб.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* Доп. место можно поставить в любую категорию номера</w:t>
            </w: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</w:p>
        </w:tc>
      </w:tr>
      <w:tr w:rsidR="007F528F" w:rsidRPr="007F528F" w14:paraId="22C05B6F" w14:textId="77777777" w:rsidTr="007F528F">
        <w:trPr>
          <w:trHeight w:val="4785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CB14C8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Место и время отправления:</w:t>
            </w:r>
          </w:p>
        </w:tc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E91465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12:00 – </w:t>
            </w:r>
            <w:hyperlink r:id="rId6" w:history="1">
              <w:r w:rsidRPr="007F528F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г. Пермь, ул. Ленина, 53 ("</w:t>
              </w:r>
              <w:proofErr w:type="spellStart"/>
              <w:r w:rsidRPr="007F528F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ТеатрТеатр</w:t>
              </w:r>
              <w:proofErr w:type="spellEnd"/>
              <w:r w:rsidRPr="007F528F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")</w:t>
              </w:r>
            </w:hyperlink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12:10 – </w:t>
            </w:r>
            <w:hyperlink r:id="rId7" w:history="1">
              <w:r w:rsidRPr="007F528F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Сосновый бор (по ул. Якутская)</w:t>
              </w:r>
            </w:hyperlink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12:15 – </w:t>
            </w:r>
            <w:hyperlink r:id="rId8" w:history="1">
              <w:r w:rsidRPr="007F528F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 xml:space="preserve">м-н </w:t>
              </w:r>
              <w:proofErr w:type="spellStart"/>
              <w:r w:rsidRPr="007F528F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Закамск</w:t>
              </w:r>
              <w:proofErr w:type="spellEnd"/>
              <w:r w:rsidRPr="007F528F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, ост. Лядова</w:t>
              </w:r>
            </w:hyperlink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12:40 – </w:t>
            </w:r>
            <w:hyperlink r:id="rId9" w:history="1">
              <w:r w:rsidRPr="007F528F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г. Краснокамск, ост. Фабрика Гознак</w:t>
              </w:r>
            </w:hyperlink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12:45 – </w:t>
            </w:r>
            <w:hyperlink r:id="rId10" w:history="1">
              <w:r w:rsidRPr="007F528F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Отворот на Майский</w:t>
              </w:r>
            </w:hyperlink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13:00 – </w:t>
            </w:r>
            <w:hyperlink r:id="rId11" w:history="1">
              <w:r w:rsidRPr="007F528F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Нытвенский отворот</w:t>
              </w:r>
            </w:hyperlink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13:05 – </w:t>
            </w:r>
            <w:hyperlink r:id="rId12" w:history="1">
              <w:r w:rsidRPr="007F528F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Григорьевский отворот</w:t>
              </w:r>
            </w:hyperlink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13:10 – </w:t>
            </w:r>
            <w:hyperlink r:id="rId13" w:history="1">
              <w:r w:rsidRPr="007F528F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отворот Кудымкар/Карагай</w:t>
              </w:r>
            </w:hyperlink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13:30 – </w:t>
            </w:r>
            <w:hyperlink r:id="rId14" w:history="1">
              <w:r w:rsidRPr="007F528F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Очерский отворот (АЗС "Лукойл")</w:t>
              </w:r>
            </w:hyperlink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13:50 – </w:t>
            </w:r>
            <w:hyperlink r:id="rId15" w:history="1">
              <w:r w:rsidRPr="007F528F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Большая Соснова, кафе "Казачья За</w:t>
              </w:r>
            </w:hyperlink>
            <w:hyperlink r:id="rId16" w:history="1">
              <w:r w:rsidRPr="007F528F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става"</w:t>
              </w:r>
            </w:hyperlink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14:00 – </w:t>
            </w:r>
            <w:hyperlink r:id="rId17" w:history="1">
              <w:r w:rsidRPr="007F528F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Большая Соснова, кафе "Гавань"</w:t>
              </w:r>
            </w:hyperlink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15:00 (УДМ) – </w:t>
            </w:r>
            <w:hyperlink r:id="rId18" w:history="1">
              <w:r w:rsidRPr="007F528F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г. Воткинск, на трассе, кафе "У моста"</w:t>
              </w:r>
            </w:hyperlink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15:45 (УДМ) – </w:t>
            </w:r>
            <w:hyperlink r:id="rId19" w:history="1">
              <w:r w:rsidRPr="007F528F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г. Ижевск, ТЦ Малахит, ул. Удмуртская, 273</w:t>
              </w:r>
            </w:hyperlink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17:00 (УДМ) – </w:t>
            </w:r>
            <w:hyperlink r:id="rId20" w:history="1">
              <w:r w:rsidRPr="007F528F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 xml:space="preserve">г. Можга, ул. имени Ф.Я. </w:t>
              </w:r>
              <w:proofErr w:type="spellStart"/>
              <w:r w:rsidRPr="007F528F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Фалалеева</w:t>
              </w:r>
              <w:proofErr w:type="spellEnd"/>
              <w:r w:rsidRPr="007F528F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, 10, кафе "Турист"</w:t>
              </w:r>
            </w:hyperlink>
          </w:p>
        </w:tc>
      </w:tr>
      <w:tr w:rsidR="007F528F" w:rsidRPr="007F528F" w14:paraId="6675370C" w14:textId="77777777" w:rsidTr="007F528F">
        <w:trPr>
          <w:trHeight w:val="135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8064A6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Необходимые документы для поездки:</w:t>
            </w:r>
          </w:p>
        </w:tc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A21E68" w14:textId="77777777" w:rsidR="007F528F" w:rsidRPr="007F528F" w:rsidRDefault="007F528F" w:rsidP="007F52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Паспорт, </w:t>
            </w:r>
            <w:proofErr w:type="spellStart"/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мед.полис</w:t>
            </w:r>
            <w:proofErr w:type="spellEnd"/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. </w:t>
            </w:r>
            <w:proofErr w:type="spellStart"/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св</w:t>
            </w:r>
            <w:proofErr w:type="spellEnd"/>
            <w:r w:rsidRPr="007F528F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-во о рождении</w:t>
            </w:r>
          </w:p>
        </w:tc>
      </w:tr>
    </w:tbl>
    <w:p w14:paraId="665F8E2C" w14:textId="77777777" w:rsidR="00DD35BB" w:rsidRDefault="00DD35BB"/>
    <w:sectPr w:rsidR="00DD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BB"/>
    <w:rsid w:val="007F528F"/>
    <w:rsid w:val="00DD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87F1"/>
  <w15:chartTrackingRefBased/>
  <w15:docId w15:val="{E7D38B5D-3CEC-4649-861F-426953EE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tour-summarylabel">
    <w:name w:val="tour-summary__label"/>
    <w:basedOn w:val="a0"/>
    <w:rsid w:val="007F528F"/>
  </w:style>
  <w:style w:type="character" w:customStyle="1" w:styleId="tour-summaryvalue">
    <w:name w:val="tour-summary__value"/>
    <w:basedOn w:val="a0"/>
    <w:rsid w:val="007F528F"/>
  </w:style>
  <w:style w:type="character" w:customStyle="1" w:styleId="atoursdates--begin">
    <w:name w:val="atours__dates--begin"/>
    <w:basedOn w:val="a0"/>
    <w:rsid w:val="007F528F"/>
  </w:style>
  <w:style w:type="character" w:customStyle="1" w:styleId="tour-summarycurrency">
    <w:name w:val="tour-summary__currency"/>
    <w:basedOn w:val="a0"/>
    <w:rsid w:val="007F528F"/>
  </w:style>
  <w:style w:type="paragraph" w:styleId="a3">
    <w:name w:val="Normal (Web)"/>
    <w:basedOn w:val="a"/>
    <w:uiPriority w:val="99"/>
    <w:semiHidden/>
    <w:unhideWhenUsed/>
    <w:rsid w:val="007F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7F528F"/>
    <w:rPr>
      <w:b/>
      <w:bCs/>
    </w:rPr>
  </w:style>
  <w:style w:type="character" w:styleId="a5">
    <w:name w:val="Hyperlink"/>
    <w:basedOn w:val="a0"/>
    <w:uiPriority w:val="99"/>
    <w:semiHidden/>
    <w:unhideWhenUsed/>
    <w:rsid w:val="007F528F"/>
    <w:rPr>
      <w:color w:val="0000FF"/>
      <w:u w:val="single"/>
    </w:rPr>
  </w:style>
  <w:style w:type="character" w:styleId="a6">
    <w:name w:val="Emphasis"/>
    <w:basedOn w:val="a0"/>
    <w:uiPriority w:val="20"/>
    <w:qFormat/>
    <w:rsid w:val="007F52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61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900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32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1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32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ea3f7f358c546ccbb3e3d219ae8e006a4fa72830626912b2798f1d9bd486e390&amp;source=constructorLink" TargetMode="External"/><Relationship Id="rId13" Type="http://schemas.openxmlformats.org/officeDocument/2006/relationships/hyperlink" Target="https://yandex.ru/maps/?um=constructor%3Ac7520dc80bf1e55f9f8099af10b76195d50943374c39264a1c2900437b072289&amp;source=constructorLink" TargetMode="External"/><Relationship Id="rId18" Type="http://schemas.openxmlformats.org/officeDocument/2006/relationships/hyperlink" Target="https://yandex.ru/maps/?um=constructor%3Ae6b019da8c720ac0a7ab9cc03c1de0a9b404d1ef5091a49eed68c8b635740dd9&amp;source=constructorLin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andex.ru/maps/?um=constructor%3A95333cb96ba2bf94ae5b793e040f1eff9a4908adfc528baabb9d63c88a68b952&amp;source=constructorLink" TargetMode="External"/><Relationship Id="rId12" Type="http://schemas.openxmlformats.org/officeDocument/2006/relationships/hyperlink" Target="https://yandex.ru/maps/?um=constructor%3A435b4ad23538dc4e383b63d1c4476f7aa04168d101f789888571ae88f6bea849&amp;source=constructorLink" TargetMode="External"/><Relationship Id="rId17" Type="http://schemas.openxmlformats.org/officeDocument/2006/relationships/hyperlink" Target="https://yandex.ru/maps/?um=constructor%3A6235748129406670ea23b56df0a0bcf8cf9eacb3367f9a2077ebccb79c2d80ad&amp;source=constructor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maps/?um=constructor%3A5ac609102b0a0fb8942b327a279027aca1f9257ab9711dce1b89cc5ecea253c4&amp;source=constructorLink" TargetMode="External"/><Relationship Id="rId20" Type="http://schemas.openxmlformats.org/officeDocument/2006/relationships/hyperlink" Target="https://yandex.ru/maps/?um=constructor%3Aa0e3038c0de1ee82637ad2d7d07b22b980c9f3c3ed7ad43b4f810ed1589e330a&amp;source=constructor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maps/?um=constructor%3A991417203fcb4cfbe4666bc784be274b211bb28d360f574d8aaace2867e630ad&amp;source=constructorLink" TargetMode="External"/><Relationship Id="rId11" Type="http://schemas.openxmlformats.org/officeDocument/2006/relationships/hyperlink" Target="https://yandex.ru/maps/?um=constructor%3A4c43928392b87e0e9b418c7d69500b5642d2123f6238ea09d718326fc3d4be4f&amp;source=constructorLink" TargetMode="External"/><Relationship Id="rId5" Type="http://schemas.openxmlformats.org/officeDocument/2006/relationships/hyperlink" Target="https://moskvatula.ru/" TargetMode="External"/><Relationship Id="rId15" Type="http://schemas.openxmlformats.org/officeDocument/2006/relationships/hyperlink" Target="https://yandex.ru/maps/?um=constructor%3A5ac609102b0a0fb8942b327a279027aca1f9257ab9711dce1b89cc5ecea253c4&amp;source=constructorLink" TargetMode="External"/><Relationship Id="rId10" Type="http://schemas.openxmlformats.org/officeDocument/2006/relationships/hyperlink" Target="https://yandex.ru/maps/?um=constructor%3A20601976dc6b4f6b160de70717ef01df0e11c32a9654dcbed6ff2c552b24076c&amp;source=constructorLink" TargetMode="External"/><Relationship Id="rId19" Type="http://schemas.openxmlformats.org/officeDocument/2006/relationships/hyperlink" Target="https://yandex.ru/maps/?um=constructor%3A5db4f0622cf0c66278a4741724d1824d9d9beffb36110b3d48dfe7eef18efbc2&amp;source=constructorLink" TargetMode="External"/><Relationship Id="rId4" Type="http://schemas.openxmlformats.org/officeDocument/2006/relationships/hyperlink" Target="https://hiseligerskaya.ru/about/" TargetMode="External"/><Relationship Id="rId9" Type="http://schemas.openxmlformats.org/officeDocument/2006/relationships/hyperlink" Target="https://yandex.ru/maps/?um=constructor%3A2ab126b8f48b990ccbef5fb4ddbf910e8e26b17a40ca3912de854faf2f092789&amp;source=constructorLink" TargetMode="External"/><Relationship Id="rId14" Type="http://schemas.openxmlformats.org/officeDocument/2006/relationships/hyperlink" Target="https://yandex.ru/maps/?um=constructor%3Af593c65b81e259fe76a1179a7c4681cb91354d088d68c203cb8a8328babff663&amp;source=constructorLi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1941</Words>
  <Characters>11067</Characters>
  <Application>Microsoft Office Word</Application>
  <DocSecurity>0</DocSecurity>
  <Lines>92</Lines>
  <Paragraphs>25</Paragraphs>
  <ScaleCrop>false</ScaleCrop>
  <Company/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2023-03-23T06:25:00Z</dcterms:created>
  <dcterms:modified xsi:type="dcterms:W3CDTF">2023-03-23T06:25:00Z</dcterms:modified>
</cp:coreProperties>
</file>