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864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7E7B7B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b/>
          <w:bCs/>
          <w:color w:val="008000"/>
          <w:kern w:val="0"/>
          <w:sz w:val="28"/>
          <w:szCs w:val="28"/>
          <w:lang w:eastAsia="ru-RU"/>
          <w14:ligatures w14:val="none"/>
        </w:rPr>
        <w:t>Прейскурант на путевку "Санаторно-курортная"</w:t>
      </w:r>
    </w:p>
    <w:p w14:paraId="0219C089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b/>
          <w:bCs/>
          <w:i/>
          <w:iCs/>
          <w:kern w:val="0"/>
          <w:sz w:val="23"/>
          <w:szCs w:val="23"/>
          <w:lang w:eastAsia="ru-RU"/>
          <w14:ligatures w14:val="none"/>
        </w:rPr>
        <w:t>В стоимость путевки включено:</w:t>
      </w:r>
    </w:p>
    <w:p w14:paraId="30FBF0D5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i/>
          <w:iCs/>
          <w:kern w:val="0"/>
          <w:sz w:val="23"/>
          <w:szCs w:val="23"/>
          <w:lang w:eastAsia="ru-RU"/>
          <w14:ligatures w14:val="none"/>
        </w:rPr>
        <w:t>1. Проживание.</w:t>
      </w:r>
    </w:p>
    <w:p w14:paraId="4C52E389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i/>
          <w:iCs/>
          <w:kern w:val="0"/>
          <w:sz w:val="23"/>
          <w:szCs w:val="23"/>
          <w:lang w:eastAsia="ru-RU"/>
          <w14:ligatures w14:val="none"/>
        </w:rPr>
        <w:t>2. Пятиразовое диетическое питание по заказному меню.</w:t>
      </w:r>
    </w:p>
    <w:p w14:paraId="22EFEC8B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i/>
          <w:iCs/>
          <w:kern w:val="0"/>
          <w:sz w:val="23"/>
          <w:szCs w:val="23"/>
          <w:lang w:eastAsia="ru-RU"/>
          <w14:ligatures w14:val="none"/>
        </w:rPr>
        <w:t>3. Комплекс лечебных процедур.</w:t>
      </w:r>
    </w:p>
    <w:p w14:paraId="695247F1" w14:textId="77777777" w:rsidR="00313812" w:rsidRPr="00313812" w:rsidRDefault="00313812" w:rsidP="0031381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i/>
          <w:iCs/>
          <w:kern w:val="0"/>
          <w:sz w:val="23"/>
          <w:szCs w:val="23"/>
          <w:lang w:eastAsia="ru-RU"/>
          <w14:ligatures w14:val="none"/>
        </w:rPr>
        <w:t>4. Культурно-развлекательная программа.</w:t>
      </w:r>
    </w:p>
    <w:p w14:paraId="149ED247" w14:textId="77777777" w:rsidR="00313812" w:rsidRPr="00313812" w:rsidRDefault="00313812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  <w:t>Корпус</w:t>
      </w:r>
    </w:p>
    <w:p w14:paraId="2BF5AC96" w14:textId="131D5DF5" w:rsidR="00313812" w:rsidRDefault="00313812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  <w:r w:rsidRPr="00313812"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  <w:lastRenderedPageBreak/>
        <w:t>Номер</w:t>
      </w:r>
      <w:r w:rsidR="00605614" w:rsidRPr="00605614">
        <w:rPr>
          <w:rFonts w:ascii="Open Sans" w:eastAsia="Times New Roman" w:hAnsi="Open Sans" w:cs="Open Sans"/>
          <w:noProof/>
          <w:color w:val="FFFFFF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0A06DB0B" wp14:editId="2AB5DD96">
            <wp:extent cx="9251950" cy="4953635"/>
            <wp:effectExtent l="0" t="0" r="6350" b="0"/>
            <wp:docPr id="2070622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4939" w14:textId="77777777" w:rsidR="00FE132D" w:rsidRDefault="00FE132D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</w:p>
    <w:p w14:paraId="5814919A" w14:textId="38AA27E5" w:rsidR="00FE132D" w:rsidRDefault="006F609B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  <w:r w:rsidRPr="006F609B">
        <w:rPr>
          <w:rFonts w:ascii="Open Sans" w:eastAsia="Times New Roman" w:hAnsi="Open Sans" w:cs="Open Sans"/>
          <w:noProof/>
          <w:color w:val="FFFFFF"/>
          <w:kern w:val="0"/>
          <w:sz w:val="23"/>
          <w:szCs w:val="23"/>
          <w:lang w:eastAsia="ru-RU"/>
          <w14:ligatures w14:val="none"/>
        </w:rPr>
        <w:lastRenderedPageBreak/>
        <w:drawing>
          <wp:inline distT="0" distB="0" distL="0" distR="0" wp14:anchorId="61293FC3" wp14:editId="2D658CEF">
            <wp:extent cx="9251950" cy="5860415"/>
            <wp:effectExtent l="0" t="0" r="6350" b="6985"/>
            <wp:docPr id="20075453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3DC5" w14:textId="093BD0D7" w:rsidR="006F609B" w:rsidRDefault="00632CC2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  <w:r w:rsidRPr="00632CC2">
        <w:rPr>
          <w:rFonts w:ascii="Open Sans" w:eastAsia="Times New Roman" w:hAnsi="Open Sans" w:cs="Open Sans"/>
          <w:noProof/>
          <w:color w:val="FFFFFF"/>
          <w:kern w:val="0"/>
          <w:sz w:val="23"/>
          <w:szCs w:val="23"/>
          <w:lang w:eastAsia="ru-RU"/>
          <w14:ligatures w14:val="none"/>
        </w:rPr>
        <w:lastRenderedPageBreak/>
        <w:drawing>
          <wp:inline distT="0" distB="0" distL="0" distR="0" wp14:anchorId="5297E44C" wp14:editId="11095831">
            <wp:extent cx="9251950" cy="5518150"/>
            <wp:effectExtent l="0" t="0" r="6350" b="6350"/>
            <wp:docPr id="6679238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6A03C" w14:textId="05E9478C" w:rsidR="00632CC2" w:rsidRPr="00313812" w:rsidRDefault="00A015C3" w:rsidP="0031381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FFFF"/>
          <w:kern w:val="0"/>
          <w:sz w:val="23"/>
          <w:szCs w:val="23"/>
          <w:lang w:eastAsia="ru-RU"/>
          <w14:ligatures w14:val="none"/>
        </w:rPr>
      </w:pPr>
      <w:r w:rsidRPr="00A015C3">
        <w:rPr>
          <w:rFonts w:ascii="Open Sans" w:eastAsia="Times New Roman" w:hAnsi="Open Sans" w:cs="Open Sans"/>
          <w:noProof/>
          <w:color w:val="FFFFFF"/>
          <w:kern w:val="0"/>
          <w:sz w:val="23"/>
          <w:szCs w:val="23"/>
          <w:lang w:eastAsia="ru-RU"/>
          <w14:ligatures w14:val="none"/>
        </w:rPr>
        <w:lastRenderedPageBreak/>
        <w:drawing>
          <wp:inline distT="0" distB="0" distL="0" distR="0" wp14:anchorId="10E740F0" wp14:editId="7430ADB0">
            <wp:extent cx="9251950" cy="4921885"/>
            <wp:effectExtent l="0" t="0" r="6350" b="0"/>
            <wp:docPr id="10504124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CC2" w:rsidRPr="00313812" w:rsidSect="00F96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3"/>
    <w:rsid w:val="00313812"/>
    <w:rsid w:val="00605614"/>
    <w:rsid w:val="00615453"/>
    <w:rsid w:val="00632CC2"/>
    <w:rsid w:val="006F609B"/>
    <w:rsid w:val="00A015C3"/>
    <w:rsid w:val="00F96800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8BC9"/>
  <w15:chartTrackingRefBased/>
  <w15:docId w15:val="{DB81445F-0E7E-4582-A942-B10E55A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13812"/>
    <w:rPr>
      <w:b/>
      <w:bCs/>
    </w:rPr>
  </w:style>
  <w:style w:type="character" w:styleId="a5">
    <w:name w:val="Emphasis"/>
    <w:basedOn w:val="a0"/>
    <w:uiPriority w:val="20"/>
    <w:qFormat/>
    <w:rsid w:val="00313812"/>
    <w:rPr>
      <w:i/>
      <w:iCs/>
    </w:rPr>
  </w:style>
  <w:style w:type="character" w:styleId="a6">
    <w:name w:val="Hyperlink"/>
    <w:basedOn w:val="a0"/>
    <w:uiPriority w:val="99"/>
    <w:semiHidden/>
    <w:unhideWhenUsed/>
    <w:rsid w:val="00313812"/>
    <w:rPr>
      <w:color w:val="0000FF"/>
      <w:u w:val="single"/>
    </w:rPr>
  </w:style>
  <w:style w:type="paragraph" w:customStyle="1" w:styleId="text-color">
    <w:name w:val="text-color"/>
    <w:basedOn w:val="a"/>
    <w:rsid w:val="0031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4941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261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391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942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954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30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15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100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233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805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94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162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095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4973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471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861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05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70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434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0160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714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25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728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839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93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132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905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881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3363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747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8</cp:revision>
  <dcterms:created xsi:type="dcterms:W3CDTF">2023-07-30T06:47:00Z</dcterms:created>
  <dcterms:modified xsi:type="dcterms:W3CDTF">2023-07-30T06:51:00Z</dcterms:modified>
</cp:coreProperties>
</file>