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9D92" w14:textId="77777777" w:rsidR="007E3222" w:rsidRPr="007E3222" w:rsidRDefault="007E3222" w:rsidP="007E3222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Montserrat" w:eastAsia="Times New Roman" w:hAnsi="Montserrat" w:cs="Times New Roman"/>
          <w:b/>
          <w:bCs/>
          <w:color w:val="000000"/>
          <w:kern w:val="0"/>
          <w:sz w:val="38"/>
          <w:szCs w:val="38"/>
          <w:lang w:eastAsia="ru-RU"/>
          <w14:ligatures w14:val="none"/>
        </w:rPr>
      </w:pPr>
      <w:r w:rsidRPr="007E3222">
        <w:rPr>
          <w:rFonts w:ascii="Montserrat" w:eastAsia="Times New Roman" w:hAnsi="Montserrat" w:cs="Times New Roman"/>
          <w:b/>
          <w:bCs/>
          <w:color w:val="000000"/>
          <w:kern w:val="0"/>
          <w:sz w:val="38"/>
          <w:szCs w:val="38"/>
          <w:lang w:eastAsia="ru-RU"/>
          <w14:ligatures w14:val="none"/>
        </w:rPr>
        <w:t>Стоимость путевок 2023 год</w:t>
      </w:r>
    </w:p>
    <w:tbl>
      <w:tblPr>
        <w:tblW w:w="1588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2960"/>
        <w:gridCol w:w="2966"/>
        <w:gridCol w:w="2973"/>
        <w:gridCol w:w="2973"/>
      </w:tblGrid>
      <w:tr w:rsidR="007E3222" w:rsidRPr="007E3222" w14:paraId="408BDADA" w14:textId="77777777" w:rsidTr="007E3222">
        <w:trPr>
          <w:trHeight w:val="610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83A502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E15B1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11 янв - 02 апр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30A95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03 апр -29 апр</w:t>
            </w: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7E3222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01 сен -19 ноя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69C375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09 июн - 31 авг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7C245E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30 апр - 08 июн</w:t>
            </w: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7E3222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20 ноя - 29 дек</w:t>
            </w:r>
          </w:p>
        </w:tc>
      </w:tr>
      <w:tr w:rsidR="007E3222" w:rsidRPr="007E3222" w14:paraId="77ADE727" w14:textId="77777777" w:rsidTr="007E3222">
        <w:trPr>
          <w:trHeight w:val="137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5057B995" w14:textId="77777777" w:rsidR="007E3222" w:rsidRPr="007E3222" w:rsidRDefault="007E3222" w:rsidP="007E322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77618B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без лечения / с лечением / с завтраком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E5F83A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без лечения / с лечением / с завтраком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707DAC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без лечения / с лечением / с завтраком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91F698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без лечения / с лечением / с завтраком</w:t>
            </w:r>
          </w:p>
        </w:tc>
      </w:tr>
      <w:tr w:rsidR="007E3222" w:rsidRPr="007E3222" w14:paraId="362D3A76" w14:textId="77777777" w:rsidTr="007E3222">
        <w:trPr>
          <w:trHeight w:val="47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89BD60" w14:textId="1C4535DE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E6821E"/>
                <w:kern w:val="0"/>
                <w:sz w:val="21"/>
                <w:szCs w:val="21"/>
                <w:u w:val="single"/>
                <w:bdr w:val="none" w:sz="0" w:space="0" w:color="auto" w:frame="1"/>
                <w:lang w:eastAsia="ru-RU"/>
                <w14:ligatures w14:val="none"/>
              </w:rPr>
              <w:t>Однокомнатный номер 1 категории, 2-х местный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2EF9A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EDE14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3A9E46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D6CAC1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E3222" w:rsidRPr="007E3222" w14:paraId="4E4B003B" w14:textId="77777777" w:rsidTr="007E3222">
        <w:trPr>
          <w:trHeight w:val="4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288D60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взрослое номер с видом на санаторий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43A72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3500/4200/2700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030574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2500/3200/1700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F4F36E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3900/4600/3100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B96F5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3300/4000/2500</w:t>
            </w:r>
          </w:p>
        </w:tc>
      </w:tr>
      <w:tr w:rsidR="007E3222" w:rsidRPr="007E3222" w14:paraId="62A09D38" w14:textId="77777777" w:rsidTr="007E3222">
        <w:trPr>
          <w:trHeight w:val="24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54BF5C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детское (от 3 до 14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3E03CB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2800/3500/2000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242E47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1800/2500/1000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104817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3200/3900/2400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A5C38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2600/3300/1800</w:t>
            </w:r>
          </w:p>
        </w:tc>
      </w:tr>
      <w:tr w:rsidR="007E3222" w:rsidRPr="007E3222" w14:paraId="092EFC1E" w14:textId="77777777" w:rsidTr="007E3222">
        <w:trPr>
          <w:trHeight w:val="4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BC551F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взрослое номер с видом на озеро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1A4FB1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3700/4400/2900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01371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2700/3400/1900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A69D3C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4300/5000/3500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EACFB3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3500/4200/2700</w:t>
            </w:r>
          </w:p>
        </w:tc>
      </w:tr>
      <w:tr w:rsidR="007E3222" w:rsidRPr="007E3222" w14:paraId="1F303F3C" w14:textId="77777777" w:rsidTr="007E3222">
        <w:trPr>
          <w:trHeight w:val="4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AC890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детское (от 3 до 14 лет) с видом на озеро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D28F5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3000/3700/2200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592760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2000/2700/1200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488F0C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3600/4300/2800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A4C541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2800/3500/2000</w:t>
            </w:r>
          </w:p>
        </w:tc>
      </w:tr>
      <w:tr w:rsidR="007E3222" w:rsidRPr="007E3222" w14:paraId="3DB3AD70" w14:textId="77777777" w:rsidTr="007E3222">
        <w:trPr>
          <w:trHeight w:val="23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F69493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E9296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5400/6100/4600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3A4D66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4000/4700/3200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B811C8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5500/6200/4700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8EE353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5000/5700/4200</w:t>
            </w:r>
          </w:p>
        </w:tc>
      </w:tr>
      <w:tr w:rsidR="007E3222" w:rsidRPr="007E3222" w14:paraId="419F9504" w14:textId="77777777" w:rsidTr="007E3222">
        <w:trPr>
          <w:trHeight w:val="24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117AB4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D1D24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2200/2900/1400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73A812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1700/2400/900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03AB01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2500/3200/1700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437DA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2000/2700/1200</w:t>
            </w:r>
          </w:p>
        </w:tc>
      </w:tr>
      <w:tr w:rsidR="007E3222" w:rsidRPr="007E3222" w14:paraId="7BCD0485" w14:textId="77777777" w:rsidTr="007E3222">
        <w:trPr>
          <w:trHeight w:val="4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2486BB" w14:textId="274521AC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E6821E"/>
                <w:kern w:val="0"/>
                <w:sz w:val="21"/>
                <w:szCs w:val="21"/>
                <w:u w:val="single"/>
                <w:bdr w:val="none" w:sz="0" w:space="0" w:color="auto" w:frame="1"/>
                <w:lang w:eastAsia="ru-RU"/>
                <w14:ligatures w14:val="none"/>
              </w:rPr>
              <w:t>Однокомнатный номер комфорт 1 категории, 2-х местный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518A53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347C8D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9B045C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34724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E3222" w:rsidRPr="007E3222" w14:paraId="73DB9051" w14:textId="77777777" w:rsidTr="007E3222">
        <w:trPr>
          <w:trHeight w:val="23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33575C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взрослое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AB0D68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4300/5000/3500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2E3656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3000/3700/2200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E74CC4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4800/5500/4000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78FF01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4100/4800/3300</w:t>
            </w:r>
          </w:p>
        </w:tc>
      </w:tr>
      <w:tr w:rsidR="007E3222" w:rsidRPr="007E3222" w14:paraId="0FB8C024" w14:textId="77777777" w:rsidTr="007E3222">
        <w:trPr>
          <w:trHeight w:val="24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3C7427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детское (от 3 до 14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0D868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3700/4400/2900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BAD842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2400/3100/1600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074AF2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4100/4800/3300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D30021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3500/4200/2700</w:t>
            </w:r>
          </w:p>
        </w:tc>
      </w:tr>
      <w:tr w:rsidR="007E3222" w:rsidRPr="007E3222" w14:paraId="2EFCF7BA" w14:textId="77777777" w:rsidTr="007E3222">
        <w:trPr>
          <w:trHeight w:val="24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AFE9DD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B9363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6300/7000/5500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41F71B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4300/5000/3500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B1C537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6400/7100/5600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E792F0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5800/6500/5000</w:t>
            </w:r>
          </w:p>
        </w:tc>
      </w:tr>
      <w:tr w:rsidR="007E3222" w:rsidRPr="007E3222" w14:paraId="256F00FB" w14:textId="77777777" w:rsidTr="007E3222">
        <w:trPr>
          <w:trHeight w:val="23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B85BAF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A21C7E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2200/2900/1400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BF866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1700/2400/900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E526D0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2500/3200/1700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0ED787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2000/2700/1200</w:t>
            </w:r>
          </w:p>
        </w:tc>
      </w:tr>
      <w:tr w:rsidR="007E3222" w:rsidRPr="007E3222" w14:paraId="2A455480" w14:textId="77777777" w:rsidTr="007E3222">
        <w:trPr>
          <w:trHeight w:val="4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8553BC" w14:textId="2F3525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E6821E"/>
                <w:kern w:val="0"/>
                <w:sz w:val="21"/>
                <w:szCs w:val="21"/>
                <w:u w:val="single"/>
                <w:bdr w:val="none" w:sz="0" w:space="0" w:color="auto" w:frame="1"/>
                <w:lang w:eastAsia="ru-RU"/>
                <w14:ligatures w14:val="none"/>
              </w:rPr>
              <w:t>Двухкомнатный номер комфорт 1 категории, 2-х местный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EA0FC3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B9C14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FAF37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01A5E1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E3222" w:rsidRPr="007E3222" w14:paraId="5EBF69B5" w14:textId="77777777" w:rsidTr="007E3222">
        <w:trPr>
          <w:trHeight w:val="24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C768F9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взрослое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12F452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5000/5700/4200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33BBCB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3600/4300/2800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B81198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5400/6100/4600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87CC8E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4800/5500/4000</w:t>
            </w:r>
          </w:p>
        </w:tc>
      </w:tr>
      <w:tr w:rsidR="007E3222" w:rsidRPr="007E3222" w14:paraId="3E9CC349" w14:textId="77777777" w:rsidTr="007E3222">
        <w:trPr>
          <w:trHeight w:val="23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4723FC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детское (от 3 до 14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3C7594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4500/5200/3700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77927F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2900/3600/2100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BE2FC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4700/5400/3900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7FB704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4100/4800/3300</w:t>
            </w:r>
          </w:p>
        </w:tc>
      </w:tr>
      <w:tr w:rsidR="007E3222" w:rsidRPr="007E3222" w14:paraId="59541C5E" w14:textId="77777777" w:rsidTr="007E3222">
        <w:trPr>
          <w:trHeight w:val="24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FC8F28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0CA2FC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7000/7700/6200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D572E4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4900/5600/4100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A56A65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7100/7800/6300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EF8F2A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6500/7200/5700</w:t>
            </w:r>
          </w:p>
        </w:tc>
      </w:tr>
      <w:tr w:rsidR="007E3222" w:rsidRPr="007E3222" w14:paraId="11397B7F" w14:textId="77777777" w:rsidTr="007E3222">
        <w:trPr>
          <w:trHeight w:val="24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D12163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FA8146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2200/2900/1400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3E17A6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1700/2400/900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1DFE24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2500/3200/1700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AB85D1" w14:textId="77777777" w:rsidR="007E3222" w:rsidRPr="007E3222" w:rsidRDefault="007E3222" w:rsidP="007E322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E3222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2000/2700/1200</w:t>
            </w:r>
          </w:p>
        </w:tc>
      </w:tr>
    </w:tbl>
    <w:p w14:paraId="65435F12" w14:textId="77777777" w:rsidR="007E3222" w:rsidRPr="007E3222" w:rsidRDefault="007E3222" w:rsidP="007E32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3222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 * Лечение предоставляется при проживании от 7 дней.</w:t>
      </w:r>
    </w:p>
    <w:p w14:paraId="64A32E9F" w14:textId="77777777" w:rsidR="007E3222" w:rsidRPr="007E3222" w:rsidRDefault="007E3222" w:rsidP="007E32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E3222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Въезд в номер в 13:00 [+02 мск]. Расчетный час – 11:00 [+02 мск]. Выезд в 11:00.</w:t>
      </w:r>
    </w:p>
    <w:p w14:paraId="634077FB" w14:textId="77777777" w:rsidR="007E3222" w:rsidRPr="007E3222" w:rsidRDefault="007E3222" w:rsidP="007E32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E3222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Санаторий предоставляет услуги для детей с 3-х лет.</w:t>
      </w:r>
    </w:p>
    <w:p w14:paraId="3B47B971" w14:textId="77777777" w:rsidR="007E3222" w:rsidRPr="007E3222" w:rsidRDefault="007E3222" w:rsidP="007E32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E3222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При заселении в номер с дополнительным местом – взрослые оформляются на основные места, а дети с 3-х до 14-ти лет – на дополнительное место (оплата по прейскуранту).</w:t>
      </w:r>
    </w:p>
    <w:p w14:paraId="49A1F50C" w14:textId="77777777" w:rsidR="007E3222" w:rsidRPr="007E3222" w:rsidRDefault="007E3222" w:rsidP="007E32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E3222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При досрочном выезде отдыхающего за сутки до окончания заезда, разница стоимости путевки за неиспользованный день отдыха не возвращается независимо от причины досрочного выезда.</w:t>
      </w:r>
    </w:p>
    <w:p w14:paraId="6542B4C2" w14:textId="77777777" w:rsidR="007E3222" w:rsidRPr="007E3222" w:rsidRDefault="007E3222" w:rsidP="007E32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E3222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Одноместное размещение по запросу.</w:t>
      </w:r>
    </w:p>
    <w:p w14:paraId="4B1D69CA" w14:textId="77777777" w:rsidR="007E3222" w:rsidRPr="007E3222" w:rsidRDefault="007E3222" w:rsidP="007E32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E3222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Цены указаны на одного человека. Возможна корректировка цен.</w:t>
      </w:r>
    </w:p>
    <w:p w14:paraId="6EC70CCA" w14:textId="42705921" w:rsidR="0041440A" w:rsidRDefault="007E3222" w:rsidP="007E3222">
      <w:r w:rsidRPr="007E3222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Тариф "</w:t>
      </w:r>
      <w:r w:rsidRPr="007E3222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без лечения</w:t>
      </w:r>
      <w:r w:rsidRPr="007E3222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" включает в себя проживание и 3х разовое питание в  столовой №1 по заказному меню.</w:t>
      </w:r>
      <w:r w:rsidRPr="007E3222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7E3222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Тариф "</w:t>
      </w:r>
      <w:r w:rsidRPr="007E3222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с лечением</w:t>
      </w:r>
      <w:r w:rsidRPr="007E3222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" включает в себя проживание, лечение и 3х разовое питание в столовой №1 по заказному меню.</w:t>
      </w:r>
      <w:r w:rsidRPr="007E3222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7E3222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Тариф "</w:t>
      </w:r>
      <w:r w:rsidRPr="007E3222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с завтраком</w:t>
      </w:r>
      <w:r w:rsidRPr="007E3222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" включает в себя проживание и завтрак в  столовой №1 по типу  заказному меню.</w:t>
      </w:r>
    </w:p>
    <w:sectPr w:rsidR="0041440A" w:rsidSect="007E32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903F3"/>
    <w:multiLevelType w:val="multilevel"/>
    <w:tmpl w:val="4AB6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6674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0A"/>
    <w:rsid w:val="0041440A"/>
    <w:rsid w:val="007E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405B"/>
  <w15:chartTrackingRefBased/>
  <w15:docId w15:val="{6FD28A9E-3947-4393-9648-3EFC0B95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3222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7E3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2023-07-30T06:08:00Z</dcterms:created>
  <dcterms:modified xsi:type="dcterms:W3CDTF">2023-07-30T06:08:00Z</dcterms:modified>
</cp:coreProperties>
</file>