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BF" w:rsidRPr="001D1D91" w:rsidRDefault="00FF79BF" w:rsidP="00FF79BF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4D5464"/>
          <w:sz w:val="19"/>
          <w:szCs w:val="19"/>
          <w:lang w:eastAsia="ru-RU"/>
        </w:rPr>
      </w:pPr>
      <w:r w:rsidRPr="001D1D9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  <w:r w:rsidRPr="001D1D9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Йошкин в</w:t>
      </w:r>
      <w:bookmarkStart w:id="0" w:name="_GoBack"/>
      <w:bookmarkEnd w:id="0"/>
      <w:r w:rsidRPr="001D1D9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ыходной</w:t>
      </w:r>
    </w:p>
    <w:p w:rsidR="00FF79BF" w:rsidRPr="001D1D91" w:rsidRDefault="00FF79BF" w:rsidP="00FF79BF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4D5464"/>
          <w:sz w:val="19"/>
          <w:szCs w:val="19"/>
          <w:lang w:eastAsia="ru-RU"/>
        </w:rPr>
      </w:pPr>
      <w:r w:rsidRPr="001D1D9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(гастрономический тур в Йошкар-Олу)</w:t>
      </w:r>
    </w:p>
    <w:tbl>
      <w:tblPr>
        <w:tblW w:w="5085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0"/>
      </w:tblGrid>
      <w:tr w:rsidR="00FF79BF" w:rsidRPr="00FF79BF" w:rsidTr="00FF79BF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FF79BF" w:rsidRPr="00FF79BF" w:rsidRDefault="00FF79BF" w:rsidP="00FF79B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FF79BF">
              <w:rPr>
                <w:rFonts w:ascii="Arial" w:eastAsia="Times New Roman" w:hAnsi="Arial" w:cs="Arial"/>
                <w:noProof/>
                <w:color w:val="4D5464"/>
                <w:sz w:val="19"/>
                <w:szCs w:val="19"/>
                <w:lang w:eastAsia="ru-RU"/>
              </w:rPr>
              <w:drawing>
                <wp:inline distT="0" distB="0" distL="0" distR="0">
                  <wp:extent cx="5715000" cy="5715000"/>
                  <wp:effectExtent l="0" t="0" r="0" b="0"/>
                  <wp:docPr id="1" name="Рисунок 1" descr="http://www.pcot.ru/jpg/1_MyCollages_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ru/jpg/1_MyCollages_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9BF" w:rsidRPr="00FF79BF" w:rsidRDefault="00FF79BF" w:rsidP="00FF79BF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9"/>
          <w:szCs w:val="19"/>
          <w:lang w:eastAsia="ru-RU"/>
        </w:rPr>
      </w:pPr>
      <w:r w:rsidRPr="00FF79BF">
        <w:rPr>
          <w:rFonts w:ascii="Arial" w:eastAsia="Times New Roman" w:hAnsi="Arial" w:cs="Arial"/>
          <w:color w:val="4D5464"/>
          <w:sz w:val="19"/>
          <w:szCs w:val="19"/>
          <w:lang w:eastAsia="ru-RU"/>
        </w:rPr>
        <w:t> </w:t>
      </w:r>
    </w:p>
    <w:tbl>
      <w:tblPr>
        <w:tblW w:w="104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7591"/>
      </w:tblGrid>
      <w:tr w:rsidR="00FF79BF" w:rsidRPr="00FF79BF" w:rsidTr="009D7C65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 день/2 ночи</w:t>
            </w:r>
          </w:p>
        </w:tc>
      </w:tr>
      <w:tr w:rsidR="00FF79BF" w:rsidRPr="00FF79BF" w:rsidTr="009D7C65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Йошкар-Ола — колоритный город и столица республики Марий Эл. Это единственный город в России, название которого начинается на букву «й». Здесь живет 265 тысяч человек, большая часть из которых – марийцы. В Йошкар-Оле можно познакомиться с уникальными традициями и обычаями коренного народа, услышать его певучий язык и увидеть красивые национальные костюмы. В этом туре вы на обзорной экскурсии познакомитесь с городом, в обед попробуете марийскую кухню с мастер-классом по выпечке национальных трехслойных блинов </w:t>
            </w:r>
            <w:proofErr w:type="spellStart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Коман</w:t>
            </w:r>
            <w:proofErr w:type="spellEnd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Мелна</w:t>
            </w:r>
            <w:proofErr w:type="spellEnd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, познакомитесь с историей 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lastRenderedPageBreak/>
              <w:t>марийцев в национальном музее и попробуете вкуснейший сыр с мастер-классом в Музее Сыра.</w:t>
            </w:r>
          </w:p>
        </w:tc>
      </w:tr>
      <w:tr w:rsidR="00FF79BF" w:rsidRPr="00FF79BF" w:rsidTr="009D7C65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Программа тура: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1 день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22.00 - Выезд из Перми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2 день: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 Весь день программа проходит по московскому времени.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09.00 - Приезд в Йошкар-Олу. Завтрак в кафе (входит в стоимость)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09.30-13.00 - Обзорная экскурсия по </w:t>
            </w:r>
            <w:proofErr w:type="spellStart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Йошкар</w:t>
            </w:r>
            <w:proofErr w:type="spellEnd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Оле: Венецианская площадь, набережная Брюгге, Кремль, Благовещенский собор, Спасская башня, Республиканский театр кукол, похожий на Дворец </w:t>
            </w:r>
            <w:proofErr w:type="spellStart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Диснейлэнда</w:t>
            </w:r>
            <w:proofErr w:type="spellEnd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, Музыкальные Часы «12 апостолов» с двигающимися фигурами. Памятники </w:t>
            </w:r>
            <w:proofErr w:type="spellStart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Йошкин</w:t>
            </w:r>
            <w:proofErr w:type="spellEnd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кот, </w:t>
            </w:r>
            <w:proofErr w:type="spellStart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Йошкина</w:t>
            </w:r>
            <w:proofErr w:type="spellEnd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кошка, Царь-Пушка, Марийские куранты. Посещение сувенирного магазина. Временно не работают часы 12 апостолов.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13.00-14.30 - Обед с мастер-классом по изготовлению национальных блинов </w:t>
            </w:r>
            <w:proofErr w:type="spellStart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Коман</w:t>
            </w:r>
            <w:proofErr w:type="spellEnd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Мелна</w:t>
            </w:r>
            <w:proofErr w:type="spellEnd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.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14.30-15.30 - </w:t>
            </w:r>
            <w:r w:rsidR="009D7C65"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Посещение национального музея (в данный момент посещаем Музей истории и археологии, так как основное здание Нац. музея находится на реконструкции.)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16.00-17.30 - Посещение Музея Сыра с мастер-классом и дегустацией (первая группа). Свободное время у второй группы.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18.00-19.30 - Посещение Музея Сыра с мастер-классом и дегустацией. (вторая группа). Свободное время у первой группы.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20.00 - Выезд в Пермь.</w:t>
            </w:r>
          </w:p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3 день: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09.00 - 10.00 - Ориентировочное время прибытия в Пермь.</w:t>
            </w:r>
          </w:p>
        </w:tc>
      </w:tr>
      <w:tr w:rsidR="00FF79BF" w:rsidRPr="00FF79BF" w:rsidTr="009D7C65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Проезд на комфортабельном автобусе туристического класса, страховка по проезду в автобусе, сопровождение, экскурсионное обслуживание по программе, входные билеты в музеи, мастер-классы, питание (1 завтрак и 1 обед).</w:t>
            </w:r>
          </w:p>
        </w:tc>
      </w:tr>
      <w:tr w:rsidR="00FF79BF" w:rsidRPr="00FF79BF" w:rsidTr="009D7C65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FF79BF" w:rsidRPr="00FF79BF" w:rsidTr="009D7C65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FF79BF" w:rsidRPr="00FF79BF" w:rsidTr="009D7C65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Дополнительно по желанию оплачивается: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Сувениры, питание</w:t>
            </w:r>
          </w:p>
        </w:tc>
      </w:tr>
      <w:tr w:rsidR="00FF79BF" w:rsidRPr="00FF79BF" w:rsidTr="009D7C65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Тур во всех отношениях комфортный, интересный и насыщенный.</w:t>
            </w:r>
          </w:p>
        </w:tc>
      </w:tr>
      <w:tr w:rsidR="00FF79BF" w:rsidRPr="00FF79BF" w:rsidTr="009D7C65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Для поездки в автобусе: плед и подушечка - по желанию, перекус.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Для экскурсий: фотоаппарат, деньги на сувениры, удобную одежду и обувь по погоде.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ОБЯЗАТЕЛЬНО ИМЕТЬ С СОБОЙ МАСКИ И ПЕРЧАТКИ В ПЕРИОД КОРОНАВИРУСНОЙ ИНФЕКЦИИ!!!</w:t>
            </w:r>
          </w:p>
        </w:tc>
      </w:tr>
      <w:tr w:rsidR="00FF79BF" w:rsidRPr="00FF79BF" w:rsidTr="009D7C65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Скидки при автобусном туре: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Школьники 200 руб.</w:t>
            </w:r>
          </w:p>
        </w:tc>
      </w:tr>
      <w:tr w:rsidR="00FF79BF" w:rsidRPr="00FF79BF" w:rsidTr="001D1D91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E6ED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E6ED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4 500 руб.</w:t>
            </w:r>
          </w:p>
        </w:tc>
      </w:tr>
      <w:tr w:rsidR="00FF79BF" w:rsidRPr="00FF79BF" w:rsidTr="009D7C65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15.30 – г. Соликамск, автовокзал, ул. Набережная, 96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16.15 – г. Березники, ТЦ «</w:t>
            </w:r>
            <w:proofErr w:type="spellStart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Оранж</w:t>
            </w:r>
            <w:proofErr w:type="spellEnd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Молл</w:t>
            </w:r>
            <w:proofErr w:type="spellEnd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», ул. Пятилетки, 150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19.15 – г. Добрянка, ул. Победы, 11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20.00 – пос. </w:t>
            </w:r>
            <w:proofErr w:type="spellStart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Полазна</w:t>
            </w:r>
            <w:proofErr w:type="spellEnd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, ул. Трухина, 54 (от старой автостанции)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22.00 - г. Пермь, ул. Ленина, 53 ("Театр-Театр")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22.15 - р-н Закамск (ост. Лядова)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22.40 - г. Краснокамск (ост. Фабрика Гознак)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23.00 - Нытвенский отворот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23.30 - Очерский отворот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01.00 (УДМ) - г. Воткинск, на трассе, кафе "У моста" или АЗС Лукойл, ул. Гагарина, 129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02.00 (УДМ) - г. Ижевск, ул. Автозаводская ул., 3А, ТРК Столица</w:t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  <w:br/>
            </w: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03.00 (УДМ) - г. Можга, ул. имени Ф.Я. </w:t>
            </w:r>
            <w:proofErr w:type="spellStart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Фалалеева</w:t>
            </w:r>
            <w:proofErr w:type="spellEnd"/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, 10, кафе "Турист"</w:t>
            </w:r>
          </w:p>
        </w:tc>
      </w:tr>
      <w:tr w:rsidR="00FF79BF" w:rsidRPr="00FF79BF" w:rsidTr="009D7C65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F79BF" w:rsidRPr="001D1D91" w:rsidRDefault="00FF79BF" w:rsidP="00FF79B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1D1D9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Паспорт/свидетельство о рождении, мед. полис, пенсионное удостоверение.</w:t>
            </w:r>
          </w:p>
        </w:tc>
      </w:tr>
    </w:tbl>
    <w:p w:rsidR="005012C9" w:rsidRDefault="005012C9"/>
    <w:sectPr w:rsidR="005012C9" w:rsidSect="00FF79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BF"/>
    <w:rsid w:val="001D1D91"/>
    <w:rsid w:val="005012C9"/>
    <w:rsid w:val="009D7C65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D2BF0-186C-4FB6-8AA2-3BDD7F0A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9BF"/>
    <w:rPr>
      <w:b/>
      <w:bCs/>
    </w:rPr>
  </w:style>
  <w:style w:type="character" w:styleId="a5">
    <w:name w:val="Hyperlink"/>
    <w:basedOn w:val="a0"/>
    <w:uiPriority w:val="99"/>
    <w:semiHidden/>
    <w:unhideWhenUsed/>
    <w:rsid w:val="00FF7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sddf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Эля</cp:lastModifiedBy>
  <cp:revision>3</cp:revision>
  <dcterms:created xsi:type="dcterms:W3CDTF">2020-09-04T08:02:00Z</dcterms:created>
  <dcterms:modified xsi:type="dcterms:W3CDTF">2021-05-24T07:39:00Z</dcterms:modified>
</cp:coreProperties>
</file>