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0B" w:rsidRPr="009C444C" w:rsidRDefault="0044740B" w:rsidP="0044740B">
      <w:pPr>
        <w:spacing w:line="240" w:lineRule="auto"/>
        <w:contextualSpacing/>
        <w:jc w:val="center"/>
        <w:rPr>
          <w:rFonts w:ascii="Times New Roman" w:hAnsi="Times New Roman" w:cs="Times New Roman"/>
          <w:color w:val="FF6600"/>
          <w:sz w:val="36"/>
          <w:szCs w:val="24"/>
        </w:rPr>
      </w:pPr>
      <w:r w:rsidRPr="009C444C">
        <w:rPr>
          <w:rFonts w:ascii="Times New Roman" w:hAnsi="Times New Roman" w:cs="Times New Roman"/>
          <w:b/>
          <w:bCs/>
          <w:color w:val="FF6600"/>
          <w:sz w:val="36"/>
          <w:szCs w:val="24"/>
        </w:rPr>
        <w:t>Автобусный тур "Жемчужины Кавказа"</w:t>
      </w:r>
    </w:p>
    <w:p w:rsidR="0044740B" w:rsidRPr="009C444C" w:rsidRDefault="0044740B" w:rsidP="004474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C444C">
        <w:rPr>
          <w:rFonts w:ascii="Times New Roman" w:hAnsi="Times New Roman" w:cs="Times New Roman"/>
          <w:b/>
          <w:bCs/>
          <w:sz w:val="24"/>
          <w:szCs w:val="24"/>
        </w:rPr>
        <w:t>г.Пятигорск</w:t>
      </w:r>
      <w:proofErr w:type="spellEnd"/>
      <w:r w:rsidRPr="009C444C">
        <w:rPr>
          <w:rFonts w:ascii="Times New Roman" w:hAnsi="Times New Roman" w:cs="Times New Roman"/>
          <w:b/>
          <w:bCs/>
          <w:sz w:val="24"/>
          <w:szCs w:val="24"/>
        </w:rPr>
        <w:t xml:space="preserve"> - г Ессентуки - </w:t>
      </w:r>
      <w:proofErr w:type="spellStart"/>
      <w:r w:rsidRPr="009C444C">
        <w:rPr>
          <w:rFonts w:ascii="Times New Roman" w:hAnsi="Times New Roman" w:cs="Times New Roman"/>
          <w:b/>
          <w:bCs/>
          <w:sz w:val="24"/>
          <w:szCs w:val="24"/>
        </w:rPr>
        <w:t>Приэльбрусье</w:t>
      </w:r>
      <w:proofErr w:type="spellEnd"/>
      <w:r w:rsidRPr="009C444C">
        <w:rPr>
          <w:rFonts w:ascii="Times New Roman" w:hAnsi="Times New Roman" w:cs="Times New Roman"/>
          <w:b/>
          <w:bCs/>
          <w:sz w:val="24"/>
          <w:szCs w:val="24"/>
        </w:rPr>
        <w:t xml:space="preserve"> (г. </w:t>
      </w:r>
      <w:proofErr w:type="spellStart"/>
      <w:r w:rsidRPr="009C444C">
        <w:rPr>
          <w:rFonts w:ascii="Times New Roman" w:hAnsi="Times New Roman" w:cs="Times New Roman"/>
          <w:b/>
          <w:bCs/>
          <w:sz w:val="24"/>
          <w:szCs w:val="24"/>
        </w:rPr>
        <w:t>Чегет</w:t>
      </w:r>
      <w:proofErr w:type="spellEnd"/>
      <w:r w:rsidRPr="009C444C">
        <w:rPr>
          <w:rFonts w:ascii="Times New Roman" w:hAnsi="Times New Roman" w:cs="Times New Roman"/>
          <w:b/>
          <w:bCs/>
          <w:sz w:val="24"/>
          <w:szCs w:val="24"/>
        </w:rPr>
        <w:t xml:space="preserve">, г. Эльбрус)- поляна Нарзанов- термальный </w:t>
      </w:r>
      <w:proofErr w:type="spellStart"/>
      <w:r w:rsidRPr="009C444C">
        <w:rPr>
          <w:rFonts w:ascii="Times New Roman" w:hAnsi="Times New Roman" w:cs="Times New Roman"/>
          <w:b/>
          <w:bCs/>
          <w:sz w:val="24"/>
          <w:szCs w:val="24"/>
        </w:rPr>
        <w:t>комлекс</w:t>
      </w:r>
      <w:proofErr w:type="spellEnd"/>
      <w:r w:rsidRPr="009C44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C444C">
        <w:rPr>
          <w:rFonts w:ascii="Times New Roman" w:hAnsi="Times New Roman" w:cs="Times New Roman"/>
          <w:b/>
          <w:bCs/>
          <w:sz w:val="24"/>
          <w:szCs w:val="24"/>
        </w:rPr>
        <w:t>Гедуко</w:t>
      </w:r>
      <w:proofErr w:type="spellEnd"/>
      <w:r w:rsidRPr="009C444C">
        <w:rPr>
          <w:rFonts w:ascii="Times New Roman" w:hAnsi="Times New Roman" w:cs="Times New Roman"/>
          <w:b/>
          <w:bCs/>
          <w:sz w:val="24"/>
          <w:szCs w:val="24"/>
        </w:rPr>
        <w:t xml:space="preserve"> - гора Кольцо - Верхняя Балкария - г. </w:t>
      </w:r>
      <w:proofErr w:type="gramStart"/>
      <w:r w:rsidRPr="009C444C">
        <w:rPr>
          <w:rFonts w:ascii="Times New Roman" w:hAnsi="Times New Roman" w:cs="Times New Roman"/>
          <w:b/>
          <w:bCs/>
          <w:sz w:val="24"/>
          <w:szCs w:val="24"/>
        </w:rPr>
        <w:t>Кисловодск  -</w:t>
      </w:r>
      <w:proofErr w:type="gramEnd"/>
      <w:r w:rsidRPr="009C44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C444C">
        <w:rPr>
          <w:rFonts w:ascii="Times New Roman" w:hAnsi="Times New Roman" w:cs="Times New Roman"/>
          <w:b/>
          <w:bCs/>
          <w:sz w:val="24"/>
          <w:szCs w:val="24"/>
        </w:rPr>
        <w:t>г.Пятигорск</w:t>
      </w:r>
      <w:proofErr w:type="spellEnd"/>
      <w:r w:rsidRPr="009C444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9C444C">
        <w:rPr>
          <w:rFonts w:ascii="Times New Roman" w:hAnsi="Times New Roman" w:cs="Times New Roman"/>
          <w:b/>
          <w:bCs/>
          <w:sz w:val="24"/>
          <w:szCs w:val="24"/>
        </w:rPr>
        <w:t>г.Железноводск</w:t>
      </w:r>
      <w:proofErr w:type="spellEnd"/>
      <w:r w:rsidRPr="009C444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9945" w:type="dxa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9"/>
        <w:gridCol w:w="1989"/>
        <w:gridCol w:w="1989"/>
        <w:gridCol w:w="1989"/>
        <w:gridCol w:w="1989"/>
      </w:tblGrid>
      <w:tr w:rsidR="0044740B" w:rsidRPr="009C444C" w:rsidTr="0044740B">
        <w:trPr>
          <w:trHeight w:val="65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44740B" w:rsidRPr="009C444C" w:rsidRDefault="0044740B" w:rsidP="004474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44740B" w:rsidRPr="009C444C" w:rsidRDefault="0044740B" w:rsidP="004474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44740B" w:rsidRPr="009C444C" w:rsidRDefault="0044740B" w:rsidP="004474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44740B" w:rsidRPr="009C444C" w:rsidRDefault="0044740B" w:rsidP="004474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44740B" w:rsidRPr="009C444C" w:rsidRDefault="0044740B" w:rsidP="004474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40B" w:rsidRPr="009C444C" w:rsidRDefault="0044740B" w:rsidP="0044740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444C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65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9152"/>
      </w:tblGrid>
      <w:tr w:rsidR="0044740B" w:rsidRPr="009C444C" w:rsidTr="0044740B">
        <w:trPr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35E2" w:rsidRPr="009C444C" w:rsidRDefault="0044740B" w:rsidP="004474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тура:</w:t>
            </w:r>
          </w:p>
        </w:tc>
        <w:tc>
          <w:tcPr>
            <w:tcW w:w="9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35E2" w:rsidRPr="009C444C" w:rsidRDefault="0044740B" w:rsidP="004474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11.06-19.06, 17.07-25.07, 31.07-08.08, 21.08-29.08.2021</w:t>
            </w:r>
            <w:bookmarkStart w:id="0" w:name="_GoBack"/>
            <w:bookmarkEnd w:id="0"/>
          </w:p>
        </w:tc>
      </w:tr>
      <w:tr w:rsidR="0044740B" w:rsidRPr="009C444C" w:rsidTr="0044740B">
        <w:trPr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35E2" w:rsidRPr="009C444C" w:rsidRDefault="0044740B" w:rsidP="004474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Продолжительность:</w:t>
            </w:r>
          </w:p>
        </w:tc>
        <w:tc>
          <w:tcPr>
            <w:tcW w:w="9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35E2" w:rsidRPr="009C444C" w:rsidRDefault="0044740B" w:rsidP="004474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9 дней /8 ночей (на Кавказе 5 дней)</w:t>
            </w:r>
          </w:p>
        </w:tc>
      </w:tr>
      <w:tr w:rsidR="0044740B" w:rsidRPr="009C444C" w:rsidTr="0044740B">
        <w:trPr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35E2" w:rsidRPr="009C444C" w:rsidRDefault="0044740B" w:rsidP="004474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Описание:</w:t>
            </w:r>
          </w:p>
        </w:tc>
        <w:tc>
          <w:tcPr>
            <w:tcW w:w="9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35E2" w:rsidRPr="009C444C" w:rsidRDefault="0044740B" w:rsidP="004474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 xml:space="preserve">Курорты Кавказских минеральных вод, или сокращенно </w:t>
            </w:r>
            <w:proofErr w:type="spellStart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Кавминводы</w:t>
            </w:r>
            <w:proofErr w:type="spellEnd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 xml:space="preserve">, КМВ, располагаются на Кавказе, в Ставропольском крае и объединяют четыре города - курорта: Кисловодск, Ессентуки, Пятигорск, Железноводск. Эти целебные места славились с давних пор. Еще во времена </w:t>
            </w:r>
            <w:proofErr w:type="spellStart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 xml:space="preserve"> дворяне съезжались "на воды" - провести время в достойном обществе и самим отдохнуть с пользой для здоровья. Но не нужно забывать, что Кавказские минеральные воды и Северный Кавказ - это еще и </w:t>
            </w:r>
            <w:proofErr w:type="gramStart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богатейшая сокровищница природных достопримечательностей</w:t>
            </w:r>
            <w:proofErr w:type="gramEnd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 xml:space="preserve"> и идеальный регион для любителей потрясающих экскурсионных туров! Здесь и города, и музеи, и парки, и памятники. Здесь в каждом городе можно вспоминать цитаты Пушкина и Лермонтова, которые нежно любили эти места. Здесь, как только выезжаешь на природу, не отрываясь смотришь на пейзажи за окном и впитываешь в себя всю окружающую красоту!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>А также термальные источники с минеральной водой, окунувшись в которые обновляешь и тело и дух порадуют туристов, которые хотят не только отдохнуть, но и оздоровиться! Ведь на Кавказе полезно все и воздух и климат и вода!</w:t>
            </w:r>
          </w:p>
        </w:tc>
      </w:tr>
      <w:tr w:rsidR="0044740B" w:rsidRPr="009C444C" w:rsidTr="0044740B">
        <w:trPr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35E2" w:rsidRPr="009C444C" w:rsidRDefault="0044740B" w:rsidP="004474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тура:</w:t>
            </w:r>
          </w:p>
        </w:tc>
        <w:tc>
          <w:tcPr>
            <w:tcW w:w="9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44740B" w:rsidRPr="009C444C" w:rsidRDefault="0044740B" w:rsidP="004474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день: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 22.00 Выезд из Перми.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день: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 В дороге. </w:t>
            </w:r>
          </w:p>
          <w:p w:rsidR="0044740B" w:rsidRPr="009C444C" w:rsidRDefault="0044740B" w:rsidP="004474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день: Встреча с гидом. Завтрак самостоятельный в кафе (за доп. плату).</w:t>
            </w: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09-00 - экскурсия в город-курорт Ессентуки: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  В ходе экскурсии Вы узнаете историю открытия и развития самого молодого курорта Кавказских Минеральных Вод, являющегося уникальным по лечению заболеваний .Вы прогуляетесь по тенистому курортному парку, попробуете не имеющую аналогов минеральную воду источников № 4 и № 17, полюбуетесь питьевыми галереями и зданием механотерапии. Вы увидите памятник архитектуры, охраняемый ЮНЕСКО, - здание грязелечебницы, посетите Императорские купальни, узнаете об истории санаторно-курортного дела в России, об ученых, создававших курорт. Полюбуетесь Каскадом фонтанов, которые ведут к Театральной площади. В Ессентуках сохранилась память о замечательных людях, побывавших на курорте: Ф.И. Шаляпине, В.Ф. Комиссаржевской, А.М. Горьком и т.д.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Возвращение в </w:t>
            </w:r>
            <w:proofErr w:type="spellStart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г.Пятигорск</w:t>
            </w:r>
            <w:proofErr w:type="spellEnd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Обед  в гостинице.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Размещение в гостинице  в номере выбранной категории.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Экскурсия по Пятигорску (обзорная -пешеходная).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Пятигорску (обзорная -пешеходная). Обзорная экскурсия по городу Пятигорску дает возможность окунуться в эпоху XIX века. Вы полюбуетесь историческим парком Цветник, возникшим в 1828году на болотах из горячей серной воды; увидите первую водолечебницу, построенную в 1826г, в которой в 1837 г. лечился </w:t>
            </w:r>
            <w:proofErr w:type="spellStart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М.Лермонтов</w:t>
            </w:r>
            <w:proofErr w:type="spellEnd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 xml:space="preserve">. Нельзя не заметить подобие хрустального дворца -  </w:t>
            </w:r>
            <w:proofErr w:type="spellStart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Лермонтовскую</w:t>
            </w:r>
            <w:proofErr w:type="spellEnd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металлическую  галерею</w:t>
            </w:r>
            <w:proofErr w:type="gramEnd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 xml:space="preserve"> – гимн эклектике и модерну. В 1829году появляется модный в европейских парках  грот, получивший имя богини охоты, покровительницы лесов и животных  Дианы, – место последнего бала </w:t>
            </w:r>
            <w:proofErr w:type="spellStart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М.Лермонтова</w:t>
            </w:r>
            <w:proofErr w:type="spellEnd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>   Из парка Цветник каменные ступени лестницы ведут в Нагорный парк, к месту Первоисточника - источника горячей серной воды. На груде камней установлена в 1901г. скульптура Орла, терзающего змею. С 1995 года Орел – официальный символ и эмблема Кавказских Минеральных Вод.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>  В Нагорном парке есть еще одно излюбленное место любителей панорамных видов, это Китайская беседка – ротонда с шатровой крышей. Из беседки виден практически весь Пятигорск и необычной формы здание-корабль.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  Воздушное здание кофейни </w:t>
            </w:r>
            <w:proofErr w:type="spellStart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Гукасова</w:t>
            </w:r>
            <w:proofErr w:type="spellEnd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 xml:space="preserve">, построенное в 1909г.  в виде корабля, украшает 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 в парк Цветник.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>   Название Провал известно в Пятигорске всем. Это подземное озеро теплой сероводородной воды бирюзового цвета. Чтобы увидеть его, нужно пройти по тоннелю вглубь горы Машук.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  С площадки у беседки  Эолова Арфа Вы полюбуетесь сверху подковообразной </w:t>
            </w:r>
            <w:proofErr w:type="spellStart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Горячеводской</w:t>
            </w:r>
            <w:proofErr w:type="spellEnd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 xml:space="preserve"> долиной, где когда то зарождался курорт,  послушаете мелодии ветра и узнаете историю возникновения романтической беседки.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  Каменной короной Пятигорска называют Елизаветинскую (Академическую) галерею, ставшую украшением </w:t>
            </w:r>
            <w:proofErr w:type="spellStart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Горячеводской</w:t>
            </w:r>
            <w:proofErr w:type="spellEnd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 xml:space="preserve"> долины и города с 1848года. Каскадная лестница от галереи ведет на Пятигорский бульвар, ныне </w:t>
            </w:r>
            <w:proofErr w:type="spellStart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пр.Кирова</w:t>
            </w:r>
            <w:proofErr w:type="spellEnd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 xml:space="preserve">. Чтобы почувствовать себя одним из представителей </w:t>
            </w:r>
            <w:proofErr w:type="spellStart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 xml:space="preserve"> «водяного общества», нужно прогуляться по бывшему Курортному бульвару, на котором сохранились постройки XIX века среди </w:t>
            </w:r>
            <w:proofErr w:type="gramStart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которых,  так</w:t>
            </w:r>
            <w:proofErr w:type="gramEnd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 xml:space="preserve"> называемый Дом княжны Мэри и историческая  казенная гостиница Ресторация.      Вы побываете на месте, где погиб великий русский поэт </w:t>
            </w:r>
            <w:proofErr w:type="spellStart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 xml:space="preserve">, увидите памятник, установленный в 1915г. по проекту столичного скульптора </w:t>
            </w:r>
            <w:proofErr w:type="spellStart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Б.М.Микешина</w:t>
            </w:r>
            <w:proofErr w:type="spellEnd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 xml:space="preserve"> и окруженный аллегорической оградой: пули, грифы, цепи.</w:t>
            </w: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Свободное время.</w:t>
            </w: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Ужин самостоятельно или по предварительной заявке за доп. плату.</w:t>
            </w:r>
          </w:p>
          <w:p w:rsidR="0044740B" w:rsidRPr="009C444C" w:rsidRDefault="0044740B" w:rsidP="004474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день: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 (сухой паек).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 Ранний выезд.</w:t>
            </w: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Экскурсия в </w:t>
            </w:r>
            <w:proofErr w:type="spellStart"/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Приэльбрусье</w:t>
            </w:r>
            <w:proofErr w:type="spellEnd"/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Это самый высокогорный район России, который является крупнейшим центром туризма, альпинизма и горнолыжного спорта.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>Величественный двуглавый Эльбрус — сколько легенд сложено о нём, сколько мистики, сколько мест силы. Эльбрус входит в семерку высочайших вершин мира, обязательных для покорения настоящими альпинистами.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>Эльбрус – это спящий вулкан, большое количество минеральных источников у его подножия и особенно теплых, говорят о продолжающейся деятельности в недрах этой горы. Остывающая магма снабжает углекислым газом минеральные источники, которые выходят на поверхность нарзанами , известные на весь мир своими целебными свойствами.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>Гора счастья, Великая гора, Управляющий ветрами (и много других названий Эльбруса) привлекает к себе людей со всего мира, одни идут к его вершинам, другие несутся вниз по его склонам на лыжах.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>Энергетика Эльбруса необычайно мощная. Можно сказать — это космическая антенна, которая связывает Землю со Вселенной. Даже кратковременное пребывание на его склонах благотворно сказывается на состоянии духа человека.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>Подъем по Канатным дорогам позволят Вам , откуда полюбоваться изумительным видом на вечно снежные горы Кавказа.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Поляна </w:t>
            </w:r>
            <w:proofErr w:type="spellStart"/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Чегет</w:t>
            </w:r>
            <w:proofErr w:type="spellEnd"/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(за доп. плату).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 xml:space="preserve"> Подъем канатно-кресельной дорогой на склон горы </w:t>
            </w:r>
            <w:proofErr w:type="spellStart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Чегет</w:t>
            </w:r>
            <w:proofErr w:type="spellEnd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 xml:space="preserve"> макс. на высоту 3030м над у/м, чтобы со стороны полюбоваться </w:t>
            </w:r>
            <w:proofErr w:type="spellStart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Ошгомахо</w:t>
            </w:r>
            <w:proofErr w:type="spellEnd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 xml:space="preserve"> (Горой-Счастья) — Эльбрусом. Ведь согласно кабардинскому преданию: достаточно лишь взгляда в сторону Эльбруса, чтобы исполнилось Ваше желание.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Поляна </w:t>
            </w:r>
            <w:proofErr w:type="spellStart"/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Азау</w:t>
            </w:r>
            <w:proofErr w:type="spellEnd"/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(за доп. плату).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 xml:space="preserve"> Канатные дороги Эльбруса поднимают на высоту 3000 м над у/м, 3750м, а выше на </w:t>
            </w:r>
            <w:proofErr w:type="spellStart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ратраках</w:t>
            </w:r>
            <w:proofErr w:type="spellEnd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 xml:space="preserve"> до Приюта. С высоты 4100м перед Вами откроется незабываемая, можно сказать фантастическая панорама вершин и хребтов Главного Кавказского, от которой дух захватывает!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Поляна Нарзанов.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 Прогулка по поляне. </w:t>
            </w: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Дегустация нарзанов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. Приятный на вкус, шипящий нарзан, выходящий из недр самого Эльбруса бодрит и освежает.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 в одном из кафе по маршруту экскурсии за дополнительную плату.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Обед: шашлык, национальные балкарские лепешки из сыра и мяса, чай из горных трав, айран, это и многое другое можно отведать в местных кафе. На местном рынке можно приобрести сувениры и самые разные вязанные шерстяные изделия для своих близких на память из </w:t>
            </w:r>
            <w:proofErr w:type="spellStart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Приэльбрусья</w:t>
            </w:r>
            <w:proofErr w:type="spellEnd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Оздоровительный комплекс «</w:t>
            </w:r>
            <w:proofErr w:type="spellStart"/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Гедуко</w:t>
            </w:r>
            <w:proofErr w:type="spellEnd"/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(за доп. плату)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>Люди приезжают в термальный комплекс «</w:t>
            </w:r>
            <w:proofErr w:type="spellStart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Гедуко</w:t>
            </w:r>
            <w:proofErr w:type="spellEnd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 xml:space="preserve">» за здоровьем и долголетием, и черпают их в благодатных водах природного термального источника. У Вас будет 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уникальная возможность познакомиться с исключительными свойствами «живой воды» – источника вечной молодости, которая способствует уникальному общему оздоровлению, омолаживанию, снижению веса и подпитывает жизненные силы, снимает напряжение и усталость, улучшает состояние эмоциональной сферы.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Возвращение в Пятигорск.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Ужин самостоятельно или по предварительной заявке за доп. плату.</w:t>
            </w:r>
          </w:p>
          <w:p w:rsidR="0044740B" w:rsidRPr="009C444C" w:rsidRDefault="0044740B" w:rsidP="004474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день. Свободный день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 в гостинице.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>Обед и ужин оплачиваются самостоятельно или по предварительной заявке за доп. плату.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>Возможен заказ экскурсий за доп. плату. Гид в 4й день выдаст раз</w:t>
            </w:r>
            <w:r w:rsidR="003F65C3" w:rsidRPr="009C44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аточный материал, где можно будет ознакомиться с доп. экскурсиями, которые будут организованы в наш свободный день. Оплата наличными гиду. Примеры: </w:t>
            </w:r>
          </w:p>
          <w:p w:rsidR="0044740B" w:rsidRPr="009C444C" w:rsidRDefault="0044740B" w:rsidP="004474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Домбай - край синих гор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40B" w:rsidRPr="009C444C" w:rsidRDefault="0044740B" w:rsidP="004474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Грозный - прошлое и настоящее. Аргун.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4740B" w:rsidRPr="009C444C" w:rsidRDefault="0044740B" w:rsidP="004474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Кавказское застолье.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 г. Нальчик, мастер-класс по приготовлению национальных блюд, мастер-класс по национальным танцам, вечер сопровождает профессиональный тамада, фотосессия</w:t>
            </w:r>
          </w:p>
          <w:p w:rsidR="0044740B" w:rsidRPr="009C444C" w:rsidRDefault="0044740B" w:rsidP="004474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мощам Матроны Московской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:rsidR="0044740B" w:rsidRPr="009C444C" w:rsidRDefault="0044740B" w:rsidP="004474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день: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 (сухой паёк). Ранний выезд.</w:t>
            </w:r>
          </w:p>
          <w:p w:rsidR="0044740B" w:rsidRPr="009C444C" w:rsidRDefault="0044740B" w:rsidP="004474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В этот день вы отправитесь на экскурсию к заоблачным высотам </w:t>
            </w: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Верхней Балкарии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>Вы прогуляетесь к знаменитым </w:t>
            </w: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Чегемским водопадам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 и вберете в себя энергию падающей воды водопадов.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>А далее путь пройдет к карстовому озеру ,одному из самых глубоких карстовых озер в мире – </w:t>
            </w: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Голубому озеру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. Голубое озеро поражает уникальностью цвета воды.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>Вам предстоит пройти древней дороге, которую в былые времена выбили в отвесной скале. Находясь у края дороги, вы увидите и ощутите многолетнюю, грандиозную работу реки.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> Это по истине захватывающая экскурсия, которая останется в вашей памяти на  долго. 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>Потрясает своей мощностью, архитектурой оборонительная система-</w:t>
            </w: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крепости </w:t>
            </w:r>
            <w:proofErr w:type="spellStart"/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Курнаят</w:t>
            </w:r>
            <w:proofErr w:type="spellEnd"/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Зылги</w:t>
            </w:r>
            <w:proofErr w:type="spellEnd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как бы выросла из отвесной скалы, </w:t>
            </w:r>
            <w:proofErr w:type="spellStart"/>
            <w:proofErr w:type="gramStart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кешене</w:t>
            </w:r>
            <w:proofErr w:type="spellEnd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селений</w:t>
            </w:r>
            <w:proofErr w:type="gramEnd"/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Шканты</w:t>
            </w:r>
            <w:proofErr w:type="spellEnd"/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Курнаят</w:t>
            </w:r>
            <w:proofErr w:type="spellEnd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. Увиденное, унесет вас в далекий и загадочный мир прошлого. И все это великолепие- Верхняя Балкария.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Вас наполнит могучая сила Кавказа при посещении уникального места слияния рек Черека и </w:t>
            </w:r>
            <w:proofErr w:type="spellStart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Ишкирти</w:t>
            </w:r>
            <w:proofErr w:type="spellEnd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,.  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>Так же у Вас будет возможность получить не забываемое удовольствие, искупавшись в </w:t>
            </w: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горячем термальном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источнике  </w:t>
            </w:r>
            <w:proofErr w:type="spellStart"/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Аушигер</w:t>
            </w:r>
            <w:proofErr w:type="spellEnd"/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(за доп. плату),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придав своему здоровью целительную энергию Кавказа.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>Вы проведете потрясающий, прекрасный день, полный  приятных воспоминаний о Кавказе, о Чегемских водопадах и Верхней Балкарии!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Возвращение в Пятигорск.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Ужин самостоятельно или по предварительной заявке за доп. плату.</w:t>
            </w:r>
          </w:p>
          <w:p w:rsidR="0044740B" w:rsidRPr="009C444C" w:rsidRDefault="0044740B" w:rsidP="004474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день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 в гостинице проживания.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Освобождение номеров.</w:t>
            </w:r>
          </w:p>
          <w:p w:rsidR="0044740B" w:rsidRPr="009C444C" w:rsidRDefault="0044740B" w:rsidP="004474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08-30 - Экскурсия «Кисловодск-город солнца». 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Во время экскурсии Вы познакомитесь с историей основания и развития самого южного курорта Кавказских Минеральных Вод, крупнейшего климатического и кардиологического курорта России – Кисловодска и его окрестностей. Курорт был основан по рескрипту Александра I, как лечебная местность государственного значения. С момента основания в 1803 году город вырос, был создан уникальный курортный парк, построены бальнеологические учреждения, санатории и пансионаты. Каждого приехавшего в город ждет встреча с интереснейшими природными объектами, которые были опоэтизированы народами Кавказа - это </w:t>
            </w: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Нарзана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, разные по окраске скалы, ущелья и горные хребты.</w:t>
            </w:r>
          </w:p>
          <w:p w:rsidR="008335E2" w:rsidRPr="009C444C" w:rsidRDefault="0044740B" w:rsidP="004474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В экскурсии Вы увидите и рукотворный курортный парк с оригинальной парковой архитектурой, и памятники, созданные природой. Вы побываете у </w:t>
            </w: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горы Кольцо,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 xml:space="preserve"> в том месте, где не раз бывал М.Ю. Лермонтов. Именно к этой горе поэт отправляет героев повести «Княжна Мэри» полюбоваться закатом солнца «сквозь каменное окошко». И, 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конечно, Вы сможете по достоинству оценить вкус «богатырской воды» - целебного нарзана и насладиться упоительным воздухом курорта, вспомнив строки М.Ю. Лермонтова: «Воздух Кисловодска располагает к любви».</w:t>
            </w: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Обед в одном из кафе по маршруту экскурсии.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Экскурсия в город-курорт Железноводск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 xml:space="preserve"> – самый маленький из группы городов, утопающий в зелени естественного леса, известен своими достопримечательностями и знаменитыми водами Славяновской, Смирновской, аналогов которым нет на Евро-азиатском континенте. Дегустация вод. Туристы увидят дворец эмира Бухары, Пушкинскую галерею, а выйдут из парка по самой красивой каскадной лестнице </w:t>
            </w:r>
            <w:proofErr w:type="spellStart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Кавминвод</w:t>
            </w:r>
            <w:proofErr w:type="spellEnd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 xml:space="preserve">, украшенная скульптурными персонажами сказок Бажова. Посетят одну из двух сохранившихся в нашей стране почтовую Станцию Дилижансов, на территории которой организован музей </w:t>
            </w:r>
            <w:proofErr w:type="spellStart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 xml:space="preserve">-дворик, где останавливался писатель. Здесь он работал над «Письмом с Кавказа», обдумывал «Роман русского помещика», работал над повестью «Отрочество». Домик и двор в том же виде, в каком его видели путешественники прошлого. Музей является филиалом ГМТ «Культурный центр им. </w:t>
            </w:r>
            <w:proofErr w:type="spellStart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>20.00 - </w:t>
            </w: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Отправление в Пермь. Ужин за доп. плату в кафе. 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день: 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В дороге.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день: 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Ориентировочное время прибытия в Пермь 07.00 -10.00 час. Возможен ранний приезд в 06.00 час. Планируйте </w:t>
            </w:r>
            <w:proofErr w:type="spellStart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. средства на такси. </w:t>
            </w:r>
          </w:p>
        </w:tc>
      </w:tr>
      <w:tr w:rsidR="0044740B" w:rsidRPr="009C444C" w:rsidTr="0044740B">
        <w:trPr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35E2" w:rsidRPr="009C444C" w:rsidRDefault="0044740B" w:rsidP="004474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Проживание:</w:t>
            </w:r>
          </w:p>
        </w:tc>
        <w:tc>
          <w:tcPr>
            <w:tcW w:w="9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44740B" w:rsidRPr="009C444C" w:rsidRDefault="0044740B" w:rsidP="004474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Гостиница "Машук" 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в центре курортной зоны города Пятигорска, в 7 минутах </w:t>
            </w:r>
            <w:proofErr w:type="gramStart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от канатной дороге</w:t>
            </w:r>
            <w:proofErr w:type="gramEnd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 xml:space="preserve"> и бювета с минеральной водой. Рядом тропа здоровья, магазины и сувенирные лавки.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>2 односпальные кровати размером 190*90 см. Кровати укомплектованы ортопедическим матрасом. ЖК телевизор, </w:t>
            </w:r>
            <w:proofErr w:type="spellStart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интернет, отопление, шкаф / гардероб, зеркало, письменный стол, холодильник, душевая кабина, туалетные принадлежности (гель для душа, шампунь, мыло), фен, туалет.</w:t>
            </w:r>
          </w:p>
          <w:p w:rsidR="008335E2" w:rsidRPr="009C444C" w:rsidRDefault="0044740B" w:rsidP="004474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Стандарт отличается от эконома наличием холодильника.</w:t>
            </w:r>
          </w:p>
        </w:tc>
      </w:tr>
      <w:tr w:rsidR="0044740B" w:rsidRPr="009C444C" w:rsidTr="0044740B">
        <w:trPr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35E2" w:rsidRPr="009C444C" w:rsidRDefault="0044740B" w:rsidP="004474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стоимость входит:</w:t>
            </w:r>
          </w:p>
        </w:tc>
        <w:tc>
          <w:tcPr>
            <w:tcW w:w="9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35E2" w:rsidRPr="009C444C" w:rsidRDefault="0044740B" w:rsidP="004474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Проезд на комфортабельном автобусе туристического класса, страховка по проезду в автобусе, сопровождение представителем фирмы, чай-кофе в дороге, просмотр фильмов, викторины, проживание 4 ночи в номере выбранной категории, питание: 4 завтрака, 2 обеда, экскурсии по программе.</w:t>
            </w:r>
          </w:p>
        </w:tc>
      </w:tr>
      <w:tr w:rsidR="0044740B" w:rsidRPr="009C444C" w:rsidTr="0044740B">
        <w:trPr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44740B" w:rsidRPr="009C444C" w:rsidRDefault="0044740B" w:rsidP="004474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обязательно оплачивается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ходе тура:</w:t>
            </w:r>
          </w:p>
        </w:tc>
        <w:tc>
          <w:tcPr>
            <w:tcW w:w="9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44740B" w:rsidRPr="009C444C" w:rsidRDefault="0044740B" w:rsidP="004474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Курортный сбор</w:t>
            </w:r>
          </w:p>
          <w:p w:rsidR="0044740B" w:rsidRPr="009C444C" w:rsidRDefault="0044740B" w:rsidP="004474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Внимание!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44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 01.05.2018 в Ставропольском Крае дополнительно оплачивается </w:t>
            </w:r>
            <w:proofErr w:type="spellStart"/>
            <w:r w:rsidRPr="009C44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единоразовый</w:t>
            </w:r>
            <w:proofErr w:type="spellEnd"/>
            <w:r w:rsidRPr="009C44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курортный сбор в размере 50 руб. на 1 человека в сутки. Оплата сбора производится на месте при поселении. Плательщиками являются только совершеннолетние туристы ( проживающие в объектах размещения более 24 часов), кроме лиц, освобожденных от уплаты курортного сбора.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>В вашем случае, каждый взрослый участник (после 18 лет) должен заплатить курортный сбор в размере 200 руб. за 4 ночи.</w:t>
            </w:r>
          </w:p>
          <w:p w:rsidR="008335E2" w:rsidRPr="009C444C" w:rsidRDefault="0044740B" w:rsidP="004474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Посещение музея-заповедника М.Ю. Лермонтова – 150 руб.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Входные билеты в дом-музей </w:t>
            </w:r>
            <w:proofErr w:type="spellStart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 xml:space="preserve"> и станции дилижансов – от 250 руб.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Экосбор</w:t>
            </w:r>
            <w:proofErr w:type="spellEnd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Приэльбрусье</w:t>
            </w:r>
            <w:proofErr w:type="spellEnd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 xml:space="preserve"> - 50 руб.</w:t>
            </w:r>
          </w:p>
        </w:tc>
      </w:tr>
      <w:tr w:rsidR="0044740B" w:rsidRPr="009C444C" w:rsidTr="0044740B">
        <w:trPr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35E2" w:rsidRPr="009C444C" w:rsidRDefault="0044740B" w:rsidP="004474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 по желанию оплачивается:</w:t>
            </w:r>
          </w:p>
        </w:tc>
        <w:tc>
          <w:tcPr>
            <w:tcW w:w="9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44740B" w:rsidRPr="009C444C" w:rsidRDefault="0044740B" w:rsidP="004474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Канатная дорога на г. Машук – 360 руб.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Канатные дороги в </w:t>
            </w:r>
            <w:proofErr w:type="spellStart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Приэльбрусье</w:t>
            </w:r>
            <w:proofErr w:type="spellEnd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Чегет</w:t>
            </w:r>
            <w:proofErr w:type="spellEnd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 xml:space="preserve"> - открытый кресельный подъемник (взрослый - 900 </w:t>
            </w:r>
            <w:proofErr w:type="spellStart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 xml:space="preserve">, дети 0-12 лет включительно - 450 </w:t>
            </w:r>
            <w:proofErr w:type="spellStart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Азау</w:t>
            </w:r>
            <w:proofErr w:type="spellEnd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 xml:space="preserve"> - закрытие европейские вагончики (взрослый - 1400 </w:t>
            </w:r>
            <w:proofErr w:type="spellStart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, дети 0-13 лет включительно - 700 руб. (обязательно взять свидетельство о рождении)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>Купание в термальном источнике «</w:t>
            </w:r>
            <w:proofErr w:type="spellStart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Гедуко</w:t>
            </w:r>
            <w:proofErr w:type="spellEnd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» – 250 рублей.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Купание в термальном источнике </w:t>
            </w:r>
            <w:proofErr w:type="spellStart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Аушигер</w:t>
            </w:r>
            <w:proofErr w:type="spellEnd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 xml:space="preserve"> - 100 рублей.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>Питание, не входящее в стоимость тура.</w:t>
            </w:r>
          </w:p>
        </w:tc>
      </w:tr>
      <w:tr w:rsidR="0044740B" w:rsidRPr="009C444C" w:rsidTr="0044740B">
        <w:trPr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35E2" w:rsidRPr="009C444C" w:rsidRDefault="0044740B" w:rsidP="004474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 агента:</w:t>
            </w:r>
          </w:p>
        </w:tc>
        <w:tc>
          <w:tcPr>
            <w:tcW w:w="9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44740B" w:rsidRPr="009C444C" w:rsidRDefault="0044740B" w:rsidP="004474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В ходе туры вы познакомитесь со всеми городами-курортами Кавказских минеральных вод. Мы постарались сделать Вашу поездку максимально комфортной, познавательной и интересной! Вас ждет:</w:t>
            </w:r>
          </w:p>
          <w:p w:rsidR="0044740B" w:rsidRPr="009C444C" w:rsidRDefault="0044740B" w:rsidP="004474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1. Сопровождающая по всему пути следования.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Комфортабельный автобус туристического класса с кондиционером, телевизором, откидными спинками и большим багажным отделением. Также, каждые 3 часа автобус 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останавливается на санитарную остановку.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>3. Чай, кофе, печенье, карамель в пути в автобусе на больших (!) санитарных остановках.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>4. Гарантированная гостиница в центре Пятигорска с удобствами в номере.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>5. Комплексное питание по маршруту.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>6. Профессиональные гиды по маршруту.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>7. Насыщенная экскурсионная программа улучшенная и обновленная на основании отзывов с прошлогодних поездок.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>8. Приятная стоимость тура!</w:t>
            </w:r>
          </w:p>
        </w:tc>
      </w:tr>
      <w:tr w:rsidR="0044740B" w:rsidRPr="009C444C" w:rsidTr="0044740B">
        <w:trPr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44740B" w:rsidRPr="009C444C" w:rsidRDefault="0044740B" w:rsidP="004474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Рекомендуется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взять с собой:</w:t>
            </w:r>
          </w:p>
        </w:tc>
        <w:tc>
          <w:tcPr>
            <w:tcW w:w="9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44740B" w:rsidRPr="009C444C" w:rsidRDefault="0044740B" w:rsidP="004474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поездки в автобусе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 xml:space="preserve">: плед; подушечка; кружка; шлепанцы, чтобы не затекали ноги; </w:t>
            </w:r>
            <w:r w:rsidR="003F65C3" w:rsidRPr="009C444C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 xml:space="preserve"> штаны для удобства переезда; лекарства по надобности; перекус, наличные деньги на посещение санитарных зон и питание (</w:t>
            </w:r>
            <w:proofErr w:type="gramStart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примерно ;</w:t>
            </w:r>
            <w:proofErr w:type="gramEnd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 xml:space="preserve"> питьевую воду, так как в </w:t>
            </w:r>
            <w:proofErr w:type="spellStart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куллере</w:t>
            </w:r>
            <w:proofErr w:type="spellEnd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 xml:space="preserve"> только горячая вода. В автобусе будет продажа </w:t>
            </w:r>
            <w:r w:rsidR="003F65C3" w:rsidRPr="009C444C">
              <w:rPr>
                <w:rFonts w:ascii="Times New Roman" w:hAnsi="Times New Roman" w:cs="Times New Roman"/>
                <w:sz w:val="24"/>
                <w:szCs w:val="24"/>
              </w:rPr>
              <w:t>туристических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 xml:space="preserve"> товаров за наличные средства (п</w:t>
            </w:r>
            <w:r w:rsidR="00570602" w:rsidRPr="009C444C">
              <w:rPr>
                <w:rFonts w:ascii="Times New Roman" w:hAnsi="Times New Roman" w:cs="Times New Roman"/>
                <w:sz w:val="24"/>
                <w:szCs w:val="24"/>
              </w:rPr>
              <w:t xml:space="preserve">леды, подушки под голову, </w:t>
            </w:r>
            <w:proofErr w:type="spellStart"/>
            <w:r w:rsidR="00570602" w:rsidRPr="009C444C">
              <w:rPr>
                <w:rFonts w:ascii="Times New Roman" w:hAnsi="Times New Roman" w:cs="Times New Roman"/>
                <w:sz w:val="24"/>
                <w:szCs w:val="24"/>
              </w:rPr>
              <w:t>беруш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, маски для сна).</w:t>
            </w:r>
          </w:p>
          <w:p w:rsidR="0044740B" w:rsidRPr="009C444C" w:rsidRDefault="0044740B" w:rsidP="004474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экскурсий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: фотоаппарат; наличные (!) деньги на входные билеты, сувениры, питание, курортный сбор, по желанию на дополнительную экскурсию и питание в свободный день (примерно 1500-4000 р); удобную одежду и обувь по погоде; зонтик или дождевик; маленькую кружку для дегустации минеральной воды. Наличные деньги можно снять по пути в Саратове на остановке (Сбербанк) и в Пятигорске (Сбербанк).</w:t>
            </w:r>
          </w:p>
          <w:p w:rsidR="0044740B" w:rsidRPr="009C444C" w:rsidRDefault="0044740B" w:rsidP="004474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доп. экскурсий в Чечню: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 xml:space="preserve"> головной убор или одежду с капюшоном, так как на смотровой площадке очень </w:t>
            </w:r>
            <w:r w:rsidR="00570602" w:rsidRPr="009C444C">
              <w:rPr>
                <w:rFonts w:ascii="Times New Roman" w:hAnsi="Times New Roman" w:cs="Times New Roman"/>
                <w:sz w:val="24"/>
                <w:szCs w:val="24"/>
              </w:rPr>
              <w:t>ветрено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. Девушкам лучше взять юбку или платье и платок, если хотите получить красивые фотографии. В мечетях это все выдается, но стиль платьев оставляет желать лучшего. Нельзя надевать шорты, майки. </w:t>
            </w:r>
          </w:p>
          <w:p w:rsidR="0044740B" w:rsidRPr="009C444C" w:rsidRDefault="0044740B" w:rsidP="0044740B">
            <w:pPr>
              <w:spacing w:line="240" w:lineRule="auto"/>
              <w:ind w:right="28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купания в источниках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: полотенце, купальник, сланцы, купальная шапочка на голову. В источниках нет оборудованных душевых, шкафчиков, фена. </w:t>
            </w:r>
          </w:p>
          <w:p w:rsidR="008335E2" w:rsidRPr="009C444C" w:rsidRDefault="0044740B" w:rsidP="004474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экскурсии на Эльбрус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: теплая одежда; головной убор; солнцезащитные очки; солнцезащитный крем с высоким фактором защиты; непромокаемую обувь; удобную сумку/рюкзак, чтобы случайно не выронить на подъемниках.</w:t>
            </w:r>
          </w:p>
        </w:tc>
      </w:tr>
      <w:tr w:rsidR="0044740B" w:rsidRPr="009C444C" w:rsidTr="0044740B">
        <w:trPr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35E2" w:rsidRPr="009C444C" w:rsidRDefault="0044740B" w:rsidP="004474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Скидки при автобусном туре:</w:t>
            </w:r>
          </w:p>
        </w:tc>
        <w:tc>
          <w:tcPr>
            <w:tcW w:w="9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44740B" w:rsidRPr="009C444C" w:rsidRDefault="0044740B" w:rsidP="004474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Пенсионеры, школьники 7-11 лет - 150 руб.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>Скидка на последний ряд в автобусе - 300 руб.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>Скидка для туристов, выезжающих из Удмуртии - 300 руб.</w:t>
            </w:r>
          </w:p>
        </w:tc>
      </w:tr>
      <w:tr w:rsidR="0044740B" w:rsidRPr="009C444C" w:rsidTr="0044740B">
        <w:trPr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35E2" w:rsidRPr="009C444C" w:rsidRDefault="0044740B" w:rsidP="004474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тура на 1 человека выезд 11.06.2021:</w:t>
            </w:r>
          </w:p>
        </w:tc>
        <w:tc>
          <w:tcPr>
            <w:tcW w:w="9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hideMark/>
          </w:tcPr>
          <w:p w:rsidR="0044740B" w:rsidRPr="009C444C" w:rsidRDefault="0044740B" w:rsidP="004474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2-х местный номер с удобствами "стандарт" (холодильник) - 19 200 руб.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>1-о местный номер с удобствами "стандарт" (холодильник) - 24 100 руб.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>2-х местный номер с удобствами "эконом" (без холодильника) - 19 000 руб. (по запросу)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>3-х комнатный номер "семейный" (3 человека) - 21 400 руб.(по запросу)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>3-х комнатный номер "семейный" (4 человека) - 19 400 руб. (по запросу)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>Доп. место для детей 12-17 лет - 17 900 руб. (по запросу)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>Доп. место для детей 0-11 лет - 15 800 руб. (по запросу)</w:t>
            </w:r>
          </w:p>
          <w:p w:rsidR="008335E2" w:rsidRPr="009C444C" w:rsidRDefault="0044740B" w:rsidP="004474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туристов, выезжающих Удмуртии -  скидка 300 руб.</w:t>
            </w:r>
          </w:p>
        </w:tc>
      </w:tr>
      <w:tr w:rsidR="0044740B" w:rsidRPr="009C444C" w:rsidTr="0044740B">
        <w:trPr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35E2" w:rsidRPr="009C444C" w:rsidRDefault="0044740B" w:rsidP="004474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тура на 1 человека выезд июль и август:</w:t>
            </w:r>
          </w:p>
        </w:tc>
        <w:tc>
          <w:tcPr>
            <w:tcW w:w="9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hideMark/>
          </w:tcPr>
          <w:p w:rsidR="0044740B" w:rsidRPr="009C444C" w:rsidRDefault="0044740B" w:rsidP="004474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2-х местный номер с удобствами "стандарт" (холодильник) - 18 950 руб.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>1-о местный номер с удобствами "стандарт" (холодильник) - 23 600 руб.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>2-х местный номер с удобствами "эконом" (без холодильника) - 18 750 руб. (по запросу)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>3-х комнатный номер "семейный" (3 человека) - 21 200 руб. (по запросу)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>3-х комнатный номер "семейный" (4 человека) - 19 000 руб. (по запросу)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>Доп. место для детей 12-17 лет - 17 900 руб. (по запросу)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>Доп. место для детей 0-11 лет - 15 800 руб. (по запросу)</w:t>
            </w:r>
          </w:p>
          <w:p w:rsidR="008335E2" w:rsidRPr="009C444C" w:rsidRDefault="0044740B" w:rsidP="004474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туристов, выезжающих Удмуртии -  скидка 300 руб.</w:t>
            </w:r>
          </w:p>
        </w:tc>
      </w:tr>
      <w:tr w:rsidR="0044740B" w:rsidRPr="009C444C" w:rsidTr="0044740B">
        <w:trPr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35E2" w:rsidRPr="009C444C" w:rsidRDefault="0044740B" w:rsidP="004474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время отправления:</w:t>
            </w:r>
          </w:p>
        </w:tc>
        <w:tc>
          <w:tcPr>
            <w:tcW w:w="9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35E2" w:rsidRPr="009C444C" w:rsidRDefault="0044740B" w:rsidP="004474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22.00 - г. Пермь, ул. Ленина, 53 ("</w:t>
            </w:r>
            <w:proofErr w:type="spellStart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ТеатрТеатр</w:t>
            </w:r>
            <w:proofErr w:type="spellEnd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").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22.15 - м-н </w:t>
            </w:r>
            <w:proofErr w:type="spellStart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Закамск</w:t>
            </w:r>
            <w:proofErr w:type="spellEnd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 xml:space="preserve">, ост. </w:t>
            </w:r>
            <w:proofErr w:type="spellStart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>22.40 - г. Краснокамск, ост. Фабрика Гознак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23.00 - </w:t>
            </w:r>
            <w:proofErr w:type="spellStart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 xml:space="preserve"> отворот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23.30 - </w:t>
            </w:r>
            <w:proofErr w:type="spellStart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Очерский</w:t>
            </w:r>
            <w:proofErr w:type="spellEnd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 xml:space="preserve"> отворот (заправка "Лукойл")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>00.00 (УДМ) - г. Воткинск, на трассе, кафе "У моста" или АЗС Лукойл, ул. Гагарина, 129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>01.00 (УДМ) - г. Ижевск, ул. Автозаводская ул., 3А, ТРК Столица 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02.00 (УДМ) - г. Можга, ул. имени Ф.Я. </w:t>
            </w:r>
            <w:proofErr w:type="spellStart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Фалалеева</w:t>
            </w:r>
            <w:proofErr w:type="spellEnd"/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, 10, кафе "Турист"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>05.00 (следующего дня) - Набережные Челны (место отправления уточняется).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 (следующего дня) - Самара (место отправления уточняется).</w:t>
            </w:r>
            <w:r w:rsidRPr="009C444C">
              <w:rPr>
                <w:rFonts w:ascii="Times New Roman" w:hAnsi="Times New Roman" w:cs="Times New Roman"/>
                <w:sz w:val="24"/>
                <w:szCs w:val="24"/>
              </w:rPr>
              <w:br/>
              <w:t>12.00 (следующего дня) - Тольятти (место отправления уточняется).</w:t>
            </w:r>
          </w:p>
        </w:tc>
      </w:tr>
      <w:tr w:rsidR="0044740B" w:rsidRPr="009C444C" w:rsidTr="0044740B">
        <w:trPr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44740B" w:rsidRPr="009C444C" w:rsidRDefault="0044740B" w:rsidP="0044740B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Необходимые документы для поездки:</w:t>
            </w:r>
          </w:p>
        </w:tc>
        <w:tc>
          <w:tcPr>
            <w:tcW w:w="9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335E2" w:rsidRPr="009C444C" w:rsidRDefault="0044740B" w:rsidP="004474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4C">
              <w:rPr>
                <w:rFonts w:ascii="Times New Roman" w:hAnsi="Times New Roman" w:cs="Times New Roman"/>
                <w:sz w:val="24"/>
                <w:szCs w:val="24"/>
              </w:rPr>
              <w:t>Паспорт/свидетельство о рождении, мед. полис.</w:t>
            </w:r>
          </w:p>
        </w:tc>
      </w:tr>
    </w:tbl>
    <w:p w:rsidR="00062AD0" w:rsidRPr="009C444C" w:rsidRDefault="009C444C" w:rsidP="0044740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62AD0" w:rsidRPr="009C444C" w:rsidSect="0044740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8B4"/>
    <w:multiLevelType w:val="multilevel"/>
    <w:tmpl w:val="255A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5B"/>
    <w:rsid w:val="0028455B"/>
    <w:rsid w:val="003F65C3"/>
    <w:rsid w:val="0044740B"/>
    <w:rsid w:val="00570602"/>
    <w:rsid w:val="008335E2"/>
    <w:rsid w:val="009C444C"/>
    <w:rsid w:val="00C41662"/>
    <w:rsid w:val="00D6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D79F6-581E-44CB-BC76-4365505C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4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2773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marybro</dc:creator>
  <cp:keywords/>
  <dc:description/>
  <cp:lastModifiedBy>Эля</cp:lastModifiedBy>
  <cp:revision>3</cp:revision>
  <dcterms:created xsi:type="dcterms:W3CDTF">2021-05-22T14:10:00Z</dcterms:created>
  <dcterms:modified xsi:type="dcterms:W3CDTF">2021-05-29T13:50:00Z</dcterms:modified>
</cp:coreProperties>
</file>