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BF" w:rsidRDefault="00981ABF" w:rsidP="00981ABF">
      <w:pPr>
        <w:shd w:val="clear" w:color="auto" w:fill="FFFFFF"/>
        <w:textAlignment w:val="top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7"/>
        <w:gridCol w:w="6008"/>
      </w:tblGrid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pStyle w:val="a4"/>
              <w:spacing w:before="0" w:beforeAutospacing="0" w:after="27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pStyle w:val="a4"/>
              <w:spacing w:before="0" w:beforeAutospacing="0" w:after="27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Лечебно-реабилитационная программа при патологии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 Прием, осмотр терапевтом, физиотерапевтом, педиатром  1 раз в 5 дней.</w:t>
            </w:r>
            <w:r>
              <w:rPr>
                <w:sz w:val="21"/>
                <w:szCs w:val="21"/>
              </w:rPr>
              <w:br/>
              <w:t>- 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 xml:space="preserve">- Диетотерапия (в том числе </w:t>
            </w:r>
            <w:proofErr w:type="spellStart"/>
            <w:r>
              <w:rPr>
                <w:sz w:val="21"/>
                <w:szCs w:val="21"/>
              </w:rPr>
              <w:t>гипохолестериновая</w:t>
            </w:r>
            <w:proofErr w:type="spellEnd"/>
            <w:r>
              <w:rPr>
                <w:sz w:val="21"/>
                <w:szCs w:val="21"/>
              </w:rPr>
              <w:t xml:space="preserve"> или с ограничением поваренной соли- при сопутствующей артериальной гипертензии)</w:t>
            </w:r>
            <w:r>
              <w:rPr>
                <w:sz w:val="21"/>
                <w:szCs w:val="21"/>
              </w:rPr>
              <w:br/>
              <w:t xml:space="preserve">- Медикаментозная терапия: вазоактивные препараты, витамины, </w:t>
            </w:r>
            <w:proofErr w:type="spellStart"/>
            <w:r>
              <w:rPr>
                <w:sz w:val="21"/>
                <w:szCs w:val="21"/>
              </w:rPr>
              <w:t>ноотропные</w:t>
            </w:r>
            <w:proofErr w:type="spellEnd"/>
            <w:r>
              <w:rPr>
                <w:sz w:val="21"/>
                <w:szCs w:val="21"/>
              </w:rPr>
              <w:t xml:space="preserve">, седативные средства, венотоники, </w:t>
            </w:r>
            <w:proofErr w:type="spellStart"/>
            <w:r>
              <w:rPr>
                <w:sz w:val="21"/>
                <w:szCs w:val="21"/>
              </w:rPr>
              <w:t>дезагреганты</w:t>
            </w:r>
            <w:proofErr w:type="spellEnd"/>
            <w:r>
              <w:rPr>
                <w:sz w:val="21"/>
                <w:szCs w:val="21"/>
              </w:rPr>
              <w:t>, антиоксиданты; по показаниям – препараты из указанных групп вводятся  парентерально;</w:t>
            </w:r>
            <w:r>
              <w:rPr>
                <w:sz w:val="21"/>
                <w:szCs w:val="21"/>
              </w:rPr>
              <w:br/>
              <w:t>- Лечебная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 Механотерапия (занятия в тренажерном зале,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>- 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 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>, теплолечение)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 xml:space="preserve">- Психотерапия, аутотренинг- занятия с психологом, социальным педагогом, аутотренинг, психологическая </w:t>
            </w:r>
            <w:proofErr w:type="spellStart"/>
            <w:r>
              <w:rPr>
                <w:sz w:val="21"/>
                <w:szCs w:val="21"/>
              </w:rPr>
              <w:t>разрузка</w:t>
            </w:r>
            <w:proofErr w:type="spellEnd"/>
            <w:r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br/>
              <w:t>- Занятия с логопедом  дефектологом по показаниям.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Лечебно-реабилитационная программа при патологии эндокринной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 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 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>- Диетическое питание;</w:t>
            </w:r>
            <w:r>
              <w:rPr>
                <w:sz w:val="21"/>
                <w:szCs w:val="21"/>
              </w:rPr>
              <w:br/>
              <w:t xml:space="preserve">- Медикаментозная терапия: инсулинотерапия, пероральные </w:t>
            </w:r>
            <w:proofErr w:type="spellStart"/>
            <w:r>
              <w:rPr>
                <w:sz w:val="21"/>
                <w:szCs w:val="21"/>
              </w:rPr>
              <w:t>сахароснижающие</w:t>
            </w:r>
            <w:proofErr w:type="spellEnd"/>
            <w:r>
              <w:rPr>
                <w:sz w:val="21"/>
                <w:szCs w:val="21"/>
              </w:rPr>
              <w:t xml:space="preserve"> препараты, </w:t>
            </w:r>
            <w:proofErr w:type="spellStart"/>
            <w:r>
              <w:rPr>
                <w:sz w:val="21"/>
                <w:szCs w:val="21"/>
              </w:rPr>
              <w:t>ангиопротекторы</w:t>
            </w:r>
            <w:proofErr w:type="spellEnd"/>
            <w:r>
              <w:rPr>
                <w:sz w:val="21"/>
                <w:szCs w:val="21"/>
              </w:rPr>
              <w:t>, витамины;</w:t>
            </w:r>
            <w:r>
              <w:rPr>
                <w:sz w:val="21"/>
                <w:szCs w:val="21"/>
              </w:rPr>
              <w:br/>
              <w:t>- Лечебная гимнастика в зале с инструктором групповая; </w:t>
            </w:r>
            <w:r>
              <w:rPr>
                <w:sz w:val="21"/>
                <w:szCs w:val="21"/>
              </w:rPr>
              <w:br/>
              <w:t xml:space="preserve">- 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>- 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 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>, теплолечение)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 xml:space="preserve">- Психотерапия, аутотренинг- занятия с психологом, социальным </w:t>
            </w:r>
            <w:r>
              <w:rPr>
                <w:sz w:val="21"/>
                <w:szCs w:val="21"/>
              </w:rPr>
              <w:lastRenderedPageBreak/>
              <w:t>педагогом, аутотренинг, психологическая разгрузка;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Лечебно-реабилитационная программа при заболеваниях системы кровообращения</w:t>
            </w:r>
            <w:r>
              <w:rPr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 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 xml:space="preserve">- Медикаментозная терапия: нитраты, бета-блокаторы, </w:t>
            </w:r>
            <w:proofErr w:type="spellStart"/>
            <w:r>
              <w:rPr>
                <w:sz w:val="21"/>
                <w:szCs w:val="21"/>
              </w:rPr>
              <w:t>антиагреганты</w:t>
            </w:r>
            <w:proofErr w:type="spellEnd"/>
            <w:r>
              <w:rPr>
                <w:sz w:val="21"/>
                <w:szCs w:val="21"/>
              </w:rPr>
              <w:t xml:space="preserve">, гипотензивные, </w:t>
            </w:r>
            <w:proofErr w:type="spellStart"/>
            <w:r>
              <w:rPr>
                <w:sz w:val="21"/>
                <w:szCs w:val="21"/>
              </w:rPr>
              <w:t>гиполипидемические</w:t>
            </w:r>
            <w:proofErr w:type="spellEnd"/>
            <w:r>
              <w:rPr>
                <w:sz w:val="21"/>
                <w:szCs w:val="21"/>
              </w:rPr>
              <w:t xml:space="preserve"> средства, ингибиторы АПФ и др.;</w:t>
            </w:r>
            <w:r>
              <w:rPr>
                <w:sz w:val="21"/>
                <w:szCs w:val="21"/>
              </w:rPr>
              <w:br/>
              <w:t>- Диетотерапия;</w:t>
            </w:r>
            <w:r>
              <w:rPr>
                <w:sz w:val="21"/>
                <w:szCs w:val="21"/>
              </w:rPr>
              <w:br/>
              <w:t>- Дозированная ходьба;</w:t>
            </w:r>
            <w:r>
              <w:rPr>
                <w:sz w:val="21"/>
                <w:szCs w:val="21"/>
              </w:rPr>
              <w:br/>
              <w:t>- Лечебная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 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>- 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 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 xml:space="preserve">, теплолечение, лазеротерапия, </w:t>
            </w:r>
            <w:proofErr w:type="spellStart"/>
            <w:r>
              <w:rPr>
                <w:sz w:val="21"/>
                <w:szCs w:val="21"/>
              </w:rPr>
              <w:t>дарсанвализация</w:t>
            </w:r>
            <w:proofErr w:type="spellEnd"/>
            <w:r>
              <w:rPr>
                <w:sz w:val="21"/>
                <w:szCs w:val="21"/>
              </w:rPr>
              <w:t xml:space="preserve"> области сердца и сосудов))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>- Психотерапия, аутотренинг- занятия с психологом, социальным педагогом, аутотренинг, психологическая разгрузка;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Лечебно-реабилитационная программа при заболеваниях почек, мочевых путей, предстательной железы</w:t>
            </w:r>
            <w:r>
              <w:rPr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 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>- Диетотерапия;</w:t>
            </w:r>
            <w:r>
              <w:rPr>
                <w:sz w:val="21"/>
                <w:szCs w:val="21"/>
              </w:rPr>
              <w:br/>
              <w:t xml:space="preserve">- Медикаментозная терапия: </w:t>
            </w:r>
            <w:proofErr w:type="spellStart"/>
            <w:r>
              <w:rPr>
                <w:sz w:val="21"/>
                <w:szCs w:val="21"/>
              </w:rPr>
              <w:t>уросептическая</w:t>
            </w:r>
            <w:proofErr w:type="spellEnd"/>
            <w:r>
              <w:rPr>
                <w:sz w:val="21"/>
                <w:szCs w:val="21"/>
              </w:rPr>
              <w:t>, антибактериальная, мочегонные растительного происхождения, витаминотерапия;</w:t>
            </w:r>
            <w:r>
              <w:rPr>
                <w:sz w:val="21"/>
                <w:szCs w:val="21"/>
              </w:rPr>
              <w:br/>
              <w:t>- Лечебная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 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>- 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 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 xml:space="preserve">, теплолечение, лазеротерапия, </w:t>
            </w:r>
            <w:proofErr w:type="spellStart"/>
            <w:r>
              <w:rPr>
                <w:sz w:val="21"/>
                <w:szCs w:val="21"/>
              </w:rPr>
              <w:t>дарсанвализация</w:t>
            </w:r>
            <w:proofErr w:type="spellEnd"/>
            <w:r>
              <w:rPr>
                <w:sz w:val="21"/>
                <w:szCs w:val="21"/>
              </w:rPr>
              <w:t xml:space="preserve"> области сердца и сосудов))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 xml:space="preserve">- Психотерапия, аутотренинг- занятия с психологом, социальным </w:t>
            </w:r>
            <w:r>
              <w:rPr>
                <w:sz w:val="21"/>
                <w:szCs w:val="21"/>
              </w:rPr>
              <w:lastRenderedPageBreak/>
              <w:t>педагогом, аутотренинг, психологическая разгрузка;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Лечебно-реабилитационная программа при заболеваниях органов пищеварения</w:t>
            </w:r>
            <w:r>
              <w:rPr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 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>- Диетотерапия;</w:t>
            </w:r>
            <w:r>
              <w:rPr>
                <w:sz w:val="21"/>
                <w:szCs w:val="21"/>
              </w:rPr>
              <w:br/>
              <w:t xml:space="preserve">- Медикаментозная терапия: блокаторы желудочной секреции, обволакивающие, антациды, спазмолитики, </w:t>
            </w:r>
            <w:proofErr w:type="spellStart"/>
            <w:r>
              <w:rPr>
                <w:sz w:val="21"/>
                <w:szCs w:val="21"/>
              </w:rPr>
              <w:t>прокинетики</w:t>
            </w:r>
            <w:proofErr w:type="spellEnd"/>
            <w:r>
              <w:rPr>
                <w:sz w:val="21"/>
                <w:szCs w:val="21"/>
              </w:rPr>
              <w:t>, антибиотики;</w:t>
            </w:r>
            <w:r>
              <w:rPr>
                <w:sz w:val="21"/>
                <w:szCs w:val="21"/>
              </w:rPr>
              <w:br/>
              <w:t>- Лечебная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 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 xml:space="preserve">-  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 Массаж шейно-воротниковой зоны, волосистой части головы, грудной клетки  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 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 xml:space="preserve">, теплолечение, лазеротерапия, </w:t>
            </w:r>
            <w:proofErr w:type="spellStart"/>
            <w:r>
              <w:rPr>
                <w:sz w:val="21"/>
                <w:szCs w:val="21"/>
              </w:rPr>
              <w:t>дарсанвализация</w:t>
            </w:r>
            <w:proofErr w:type="spellEnd"/>
            <w:r>
              <w:rPr>
                <w:sz w:val="21"/>
                <w:szCs w:val="21"/>
              </w:rPr>
              <w:t xml:space="preserve"> области сердца и сосудов))</w:t>
            </w:r>
            <w:r>
              <w:rPr>
                <w:sz w:val="21"/>
                <w:szCs w:val="21"/>
              </w:rPr>
              <w:br/>
              <w:t>- Иглорефлексотерапия;</w:t>
            </w:r>
            <w:r>
              <w:rPr>
                <w:sz w:val="21"/>
                <w:szCs w:val="21"/>
              </w:rPr>
              <w:br/>
              <w:t>- Психотерапия, аутотренинг- занятия с психологом, социальным педагогом, аутотренинг, психологическая разгрузка;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Лечебно-реабилитационная программа при заболеваниях опорно-двигательного аппарата</w:t>
            </w:r>
            <w:r>
              <w:rPr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 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>- Медикаментозная терапия: вазоактивные препараты, витамины, нестероидные противовоспалительные средства, анальгетики, при необходимости — парентеральное введение препаратов;</w:t>
            </w:r>
            <w:r>
              <w:rPr>
                <w:sz w:val="21"/>
                <w:szCs w:val="21"/>
              </w:rPr>
              <w:br/>
              <w:t>- Лечебная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 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 xml:space="preserve">- 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 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 xml:space="preserve">, теплолечение, лазеротерапия, </w:t>
            </w:r>
            <w:proofErr w:type="spellStart"/>
            <w:r>
              <w:rPr>
                <w:sz w:val="21"/>
                <w:szCs w:val="21"/>
              </w:rPr>
              <w:t>дарсанвализацияи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фонофорез</w:t>
            </w:r>
            <w:proofErr w:type="spellEnd"/>
            <w:r>
              <w:rPr>
                <w:sz w:val="21"/>
                <w:szCs w:val="21"/>
              </w:rPr>
              <w:t>  области суставов  и позвоночника))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 xml:space="preserve">- Психотерапия, аутотренинг- занятия с психологом, социальным </w:t>
            </w:r>
            <w:r>
              <w:rPr>
                <w:sz w:val="21"/>
                <w:szCs w:val="21"/>
              </w:rPr>
              <w:lastRenderedPageBreak/>
              <w:t>педагогом, аутотренинг, психологическая разгрузка;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Лечебно-реабилитационная программа при заболеваниях бронхолегочной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Прием, осмотр терапевтом, физиотерапевтом, педиатром  1 раз в 7 дней.</w:t>
            </w:r>
            <w:r>
              <w:rPr>
                <w:sz w:val="21"/>
                <w:szCs w:val="21"/>
              </w:rPr>
              <w:br/>
              <w:t>- Социально- педагогическое обследование личности и коррекция при необходимости.</w:t>
            </w:r>
            <w:r>
              <w:rPr>
                <w:sz w:val="21"/>
                <w:szCs w:val="21"/>
              </w:rPr>
              <w:br/>
              <w:t>- Медикаментозная терапия: вазоактивные препараты, витамины, нестероидные противовоспалительные средства, анальгетики, при необходимости — парентеральное введение препаратов;</w:t>
            </w:r>
            <w:r>
              <w:rPr>
                <w:sz w:val="21"/>
                <w:szCs w:val="21"/>
              </w:rPr>
              <w:br/>
              <w:t>- Лечебная дыхательная гимнастика в зале с инструктором групповая или индивидуальная;</w:t>
            </w:r>
            <w:r>
              <w:rPr>
                <w:sz w:val="21"/>
                <w:szCs w:val="21"/>
              </w:rPr>
              <w:br/>
              <w:t xml:space="preserve">- Механотерапия (занятия в тренажерном зале (беговая дорожка, эллипс, велотренажер), занятия на </w:t>
            </w:r>
            <w:proofErr w:type="spellStart"/>
            <w:r>
              <w:rPr>
                <w:sz w:val="21"/>
                <w:szCs w:val="21"/>
              </w:rPr>
              <w:t>свингтренажере</w:t>
            </w:r>
            <w:proofErr w:type="spellEnd"/>
            <w:r>
              <w:rPr>
                <w:sz w:val="21"/>
                <w:szCs w:val="21"/>
              </w:rPr>
              <w:t>);</w:t>
            </w:r>
            <w:r>
              <w:rPr>
                <w:sz w:val="21"/>
                <w:szCs w:val="21"/>
              </w:rPr>
              <w:br/>
              <w:t>- </w:t>
            </w:r>
            <w:proofErr w:type="spellStart"/>
            <w:r>
              <w:rPr>
                <w:sz w:val="21"/>
                <w:szCs w:val="21"/>
              </w:rPr>
              <w:t>Кинезиотерапия</w:t>
            </w:r>
            <w:proofErr w:type="spellEnd"/>
            <w:r>
              <w:rPr>
                <w:sz w:val="21"/>
                <w:szCs w:val="21"/>
              </w:rPr>
              <w:t xml:space="preserve"> (скандинавская ходьба, </w:t>
            </w:r>
            <w:proofErr w:type="spellStart"/>
            <w:r>
              <w:rPr>
                <w:sz w:val="21"/>
                <w:szCs w:val="21"/>
              </w:rPr>
              <w:t>гидрокинезиотерапия</w:t>
            </w:r>
            <w:proofErr w:type="spellEnd"/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br/>
              <w:t xml:space="preserve">- Массаж шейно-воротниковой зоны, спины, поясничной области, конечностей (классический, сегментарный, точечный), аппаратный, </w:t>
            </w:r>
            <w:proofErr w:type="spellStart"/>
            <w:r>
              <w:rPr>
                <w:sz w:val="21"/>
                <w:szCs w:val="21"/>
              </w:rPr>
              <w:t>лимфодреннажный</w:t>
            </w:r>
            <w:proofErr w:type="spellEnd"/>
            <w:r>
              <w:rPr>
                <w:sz w:val="21"/>
                <w:szCs w:val="21"/>
              </w:rPr>
              <w:t>  – по показаниям</w:t>
            </w:r>
            <w:r>
              <w:rPr>
                <w:sz w:val="21"/>
                <w:szCs w:val="21"/>
              </w:rPr>
              <w:br/>
              <w:t>- Физиотерапия (</w:t>
            </w:r>
            <w:proofErr w:type="spellStart"/>
            <w:r>
              <w:rPr>
                <w:sz w:val="21"/>
                <w:szCs w:val="21"/>
              </w:rPr>
              <w:t>водобальнеолечение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электросветолечение</w:t>
            </w:r>
            <w:proofErr w:type="spellEnd"/>
            <w:r>
              <w:rPr>
                <w:sz w:val="21"/>
                <w:szCs w:val="21"/>
              </w:rPr>
              <w:t xml:space="preserve">, теплолечение, лазеротерапия, </w:t>
            </w:r>
            <w:proofErr w:type="spellStart"/>
            <w:r>
              <w:rPr>
                <w:sz w:val="21"/>
                <w:szCs w:val="21"/>
              </w:rPr>
              <w:t>дарсанвализация</w:t>
            </w:r>
            <w:proofErr w:type="spellEnd"/>
            <w:r>
              <w:rPr>
                <w:sz w:val="21"/>
                <w:szCs w:val="21"/>
              </w:rPr>
              <w:t xml:space="preserve"> области грудной клетки, </w:t>
            </w:r>
            <w:proofErr w:type="spellStart"/>
            <w:r>
              <w:rPr>
                <w:sz w:val="21"/>
                <w:szCs w:val="21"/>
              </w:rPr>
              <w:t>спелеолечение</w:t>
            </w:r>
            <w:proofErr w:type="spellEnd"/>
            <w:r>
              <w:rPr>
                <w:sz w:val="21"/>
                <w:szCs w:val="21"/>
              </w:rPr>
              <w:t>, ингаляционная терапия))</w:t>
            </w:r>
            <w:r>
              <w:rPr>
                <w:sz w:val="21"/>
                <w:szCs w:val="21"/>
              </w:rPr>
              <w:br/>
              <w:t>- Иглорефлексотерапия;</w:t>
            </w:r>
            <w:r>
              <w:rPr>
                <w:sz w:val="21"/>
                <w:szCs w:val="21"/>
              </w:rPr>
              <w:br/>
              <w:t>- Психотерапия, аутотренинг- занятия с психологом, социальным педагогом, аутотренинг, психологическая разгрузка; 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Логопедические программы:</w:t>
            </w:r>
            <w:r>
              <w:rPr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Программа восстановления и коррекции речи у пациентов методом </w:t>
            </w:r>
            <w:proofErr w:type="spellStart"/>
            <w:r>
              <w:rPr>
                <w:sz w:val="21"/>
                <w:szCs w:val="21"/>
              </w:rPr>
              <w:t>Логоритмики</w:t>
            </w:r>
            <w:proofErr w:type="spellEnd"/>
            <w:r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br/>
              <w:t>Программа восстановления и коррекции речи у пациентов с афазией;</w:t>
            </w:r>
            <w:r>
              <w:rPr>
                <w:sz w:val="21"/>
                <w:szCs w:val="21"/>
              </w:rPr>
              <w:br/>
              <w:t>Программа восстановления и коррекции речи у пациентов с дисфагией.</w:t>
            </w:r>
            <w:r>
              <w:rPr>
                <w:sz w:val="21"/>
                <w:szCs w:val="21"/>
              </w:rPr>
              <w:br/>
              <w:t>Программа логопедического массажа и артикуляционной гимнастики.</w:t>
            </w:r>
            <w:r>
              <w:rPr>
                <w:sz w:val="21"/>
                <w:szCs w:val="21"/>
              </w:rPr>
              <w:br/>
              <w:t>Программа по диагностики эмоционально-волевой сферы;</w:t>
            </w:r>
            <w:r>
              <w:rPr>
                <w:sz w:val="21"/>
                <w:szCs w:val="21"/>
              </w:rPr>
              <w:br/>
              <w:t>Программа коррекции неблагоприятных эмоциональных состояний;</w:t>
            </w:r>
            <w:r>
              <w:rPr>
                <w:sz w:val="21"/>
                <w:szCs w:val="21"/>
              </w:rPr>
              <w:br/>
              <w:t>Программы, направленные на:</w:t>
            </w:r>
            <w:r>
              <w:rPr>
                <w:sz w:val="21"/>
                <w:szCs w:val="21"/>
              </w:rPr>
              <w:br/>
              <w:t>-обучение навыкам самообслуживания и продуктивной деятельности;</w:t>
            </w:r>
            <w:r>
              <w:rPr>
                <w:sz w:val="21"/>
                <w:szCs w:val="21"/>
              </w:rPr>
              <w:br/>
              <w:t>-обучение использованию протезно-ортопедических и технических средств реабилитации.</w:t>
            </w:r>
            <w:r>
              <w:rPr>
                <w:sz w:val="21"/>
                <w:szCs w:val="21"/>
              </w:rPr>
              <w:br/>
              <w:t>Программа профессиональной реабилитации.</w:t>
            </w:r>
            <w:r>
              <w:rPr>
                <w:sz w:val="21"/>
                <w:szCs w:val="21"/>
              </w:rPr>
              <w:br/>
              <w:t>Программа лечебной физкультуры при различных заболеваниях.</w:t>
            </w:r>
          </w:p>
        </w:tc>
      </w:tr>
      <w:tr w:rsidR="00981ABF" w:rsidTr="000D2C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Психолого – педагогические программы реабилитации: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1ABF" w:rsidRDefault="00981ABF" w:rsidP="000D2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Психологическое просвещение (работа с пациентом, детьми и их родителями о навыках самопомощи при конкретных заболеваниях)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 xml:space="preserve">Снижение негативного </w:t>
            </w:r>
            <w:proofErr w:type="spellStart"/>
            <w:r>
              <w:rPr>
                <w:sz w:val="21"/>
                <w:szCs w:val="21"/>
              </w:rPr>
              <w:t>психо</w:t>
            </w:r>
            <w:proofErr w:type="spellEnd"/>
            <w:r>
              <w:rPr>
                <w:sz w:val="21"/>
                <w:szCs w:val="21"/>
              </w:rPr>
              <w:t>-эмоционального фона</w:t>
            </w:r>
            <w:r>
              <w:rPr>
                <w:sz w:val="21"/>
                <w:szCs w:val="21"/>
              </w:rPr>
              <w:br/>
              <w:t>Снижение агрессии и тревожности</w:t>
            </w:r>
            <w:r>
              <w:rPr>
                <w:sz w:val="21"/>
                <w:szCs w:val="21"/>
              </w:rPr>
              <w:br/>
              <w:t>Повышение самооценки личности и преодоление комплексов</w:t>
            </w:r>
            <w:r>
              <w:rPr>
                <w:sz w:val="21"/>
                <w:szCs w:val="21"/>
              </w:rPr>
              <w:br/>
              <w:t xml:space="preserve"> Формирование навыков взаимодействия и повышение </w:t>
            </w:r>
            <w:proofErr w:type="spellStart"/>
            <w:r>
              <w:rPr>
                <w:sz w:val="21"/>
                <w:szCs w:val="21"/>
              </w:rPr>
              <w:t>коммуникативности</w:t>
            </w:r>
            <w:proofErr w:type="spellEnd"/>
          </w:p>
        </w:tc>
      </w:tr>
    </w:tbl>
    <w:p w:rsidR="00981ABF" w:rsidRDefault="00981ABF" w:rsidP="00981ABF">
      <w:pPr>
        <w:pStyle w:val="a4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</w:p>
    <w:p w:rsidR="00981ABF" w:rsidRDefault="00981ABF" w:rsidP="00981ABF">
      <w:pPr>
        <w:pStyle w:val="5"/>
        <w:shd w:val="clear" w:color="auto" w:fill="FFFFFF"/>
        <w:spacing w:before="0" w:after="135" w:line="300" w:lineRule="atLeast"/>
        <w:jc w:val="center"/>
        <w:textAlignment w:val="top"/>
        <w:rPr>
          <w:rFonts w:ascii="Arial" w:hAnsi="Arial" w:cs="Arial"/>
          <w:color w:val="39B778"/>
          <w:sz w:val="24"/>
          <w:szCs w:val="24"/>
        </w:rPr>
      </w:pPr>
    </w:p>
    <w:p w:rsidR="00981ABF" w:rsidRDefault="00981ABF" w:rsidP="00981ABF">
      <w:pPr>
        <w:pStyle w:val="5"/>
        <w:shd w:val="clear" w:color="auto" w:fill="FFFFFF"/>
        <w:spacing w:before="0" w:after="135" w:line="300" w:lineRule="atLeast"/>
        <w:jc w:val="center"/>
        <w:textAlignment w:val="top"/>
        <w:rPr>
          <w:rFonts w:ascii="Arial" w:hAnsi="Arial" w:cs="Arial"/>
          <w:color w:val="39B778"/>
          <w:sz w:val="24"/>
          <w:szCs w:val="24"/>
        </w:rPr>
      </w:pPr>
    </w:p>
    <w:p w:rsidR="00981ABF" w:rsidRDefault="00981ABF" w:rsidP="00981ABF">
      <w:pPr>
        <w:pStyle w:val="5"/>
        <w:shd w:val="clear" w:color="auto" w:fill="FFFFFF"/>
        <w:spacing w:before="0" w:after="135" w:line="300" w:lineRule="atLeast"/>
        <w:jc w:val="center"/>
        <w:textAlignment w:val="top"/>
        <w:rPr>
          <w:rFonts w:ascii="Arial" w:hAnsi="Arial" w:cs="Arial"/>
          <w:color w:val="39B778"/>
          <w:sz w:val="24"/>
          <w:szCs w:val="24"/>
        </w:rPr>
      </w:pPr>
    </w:p>
    <w:p w:rsidR="00981ABF" w:rsidRDefault="00981ABF" w:rsidP="00981ABF">
      <w:pPr>
        <w:pStyle w:val="5"/>
        <w:shd w:val="clear" w:color="auto" w:fill="FFFFFF"/>
        <w:spacing w:before="0" w:after="135" w:line="300" w:lineRule="atLeast"/>
        <w:jc w:val="center"/>
        <w:textAlignment w:val="top"/>
        <w:rPr>
          <w:rFonts w:ascii="Arial" w:hAnsi="Arial" w:cs="Arial"/>
          <w:color w:val="39B778"/>
          <w:sz w:val="24"/>
          <w:szCs w:val="24"/>
        </w:rPr>
      </w:pPr>
    </w:p>
    <w:p w:rsidR="00981ABF" w:rsidRDefault="00981ABF" w:rsidP="00981ABF">
      <w:pPr>
        <w:pStyle w:val="5"/>
        <w:shd w:val="clear" w:color="auto" w:fill="FFFFFF"/>
        <w:spacing w:before="0" w:after="135" w:line="300" w:lineRule="atLeast"/>
        <w:jc w:val="center"/>
        <w:textAlignment w:val="top"/>
        <w:rPr>
          <w:rFonts w:ascii="Arial" w:hAnsi="Arial" w:cs="Arial"/>
          <w:color w:val="39B778"/>
          <w:sz w:val="24"/>
          <w:szCs w:val="24"/>
        </w:rPr>
      </w:pPr>
    </w:p>
    <w:p w:rsidR="00976EB5" w:rsidRPr="00981ABF" w:rsidRDefault="00976EB5" w:rsidP="00981ABF">
      <w:bookmarkStart w:id="0" w:name="_GoBack"/>
      <w:bookmarkEnd w:id="0"/>
    </w:p>
    <w:sectPr w:rsidR="00976EB5" w:rsidRPr="0098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E0F"/>
    <w:multiLevelType w:val="multilevel"/>
    <w:tmpl w:val="1B1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7E8"/>
    <w:multiLevelType w:val="multilevel"/>
    <w:tmpl w:val="BC1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3362"/>
    <w:multiLevelType w:val="multilevel"/>
    <w:tmpl w:val="0CB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90CB5"/>
    <w:multiLevelType w:val="multilevel"/>
    <w:tmpl w:val="78F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73AD"/>
    <w:multiLevelType w:val="multilevel"/>
    <w:tmpl w:val="F84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C7297"/>
    <w:multiLevelType w:val="multilevel"/>
    <w:tmpl w:val="CCF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2423B"/>
    <w:multiLevelType w:val="multilevel"/>
    <w:tmpl w:val="291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644B4"/>
    <w:multiLevelType w:val="multilevel"/>
    <w:tmpl w:val="EAD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234A3"/>
    <w:multiLevelType w:val="multilevel"/>
    <w:tmpl w:val="206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67AAE"/>
    <w:multiLevelType w:val="multilevel"/>
    <w:tmpl w:val="524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E3B6E"/>
    <w:multiLevelType w:val="multilevel"/>
    <w:tmpl w:val="765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02A0C"/>
    <w:multiLevelType w:val="multilevel"/>
    <w:tmpl w:val="782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1"/>
    <w:rsid w:val="000C08A1"/>
    <w:rsid w:val="00143B50"/>
    <w:rsid w:val="00976EB5"/>
    <w:rsid w:val="00981ABF"/>
    <w:rsid w:val="00E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148"/>
  <w15:docId w15:val="{2E0234C8-5D1F-4C62-AB43-52BDFB3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BF"/>
  </w:style>
  <w:style w:type="paragraph" w:styleId="1">
    <w:name w:val="heading 1"/>
    <w:basedOn w:val="a"/>
    <w:link w:val="10"/>
    <w:uiPriority w:val="9"/>
    <w:qFormat/>
    <w:rsid w:val="0098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A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A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1A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1A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1AB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981A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81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Moro</dc:creator>
  <cp:lastModifiedBy>Эля</cp:lastModifiedBy>
  <cp:revision>2</cp:revision>
  <dcterms:created xsi:type="dcterms:W3CDTF">2021-04-26T10:25:00Z</dcterms:created>
  <dcterms:modified xsi:type="dcterms:W3CDTF">2021-04-26T10:25:00Z</dcterms:modified>
</cp:coreProperties>
</file>