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E" w:rsidRPr="00D31C7E" w:rsidRDefault="00D31C7E" w:rsidP="00D31C7E">
      <w:pPr>
        <w:pStyle w:val="a3"/>
        <w:spacing w:before="65" w:line="242" w:lineRule="auto"/>
        <w:ind w:left="1276" w:right="1185" w:hanging="141"/>
        <w:jc w:val="center"/>
        <w:rPr>
          <w:rFonts w:ascii="Microsoft New Tai Lue" w:hAnsi="Microsoft New Tai Lue" w:cs="Microsoft New Tai Lue"/>
          <w:color w:val="007F00"/>
          <w:w w:val="105"/>
        </w:rPr>
      </w:pPr>
      <w:r w:rsidRPr="00D31C7E">
        <w:rPr>
          <w:color w:val="007F00"/>
          <w:w w:val="105"/>
        </w:rPr>
        <w:t>Прейскурант</w:t>
      </w:r>
      <w:r w:rsidRPr="00D31C7E">
        <w:rPr>
          <w:rFonts w:ascii="Microsoft New Tai Lue" w:hAnsi="Microsoft New Tai Lue" w:cs="Microsoft New Tai Lue"/>
          <w:color w:val="007F00"/>
          <w:spacing w:val="-17"/>
          <w:w w:val="105"/>
        </w:rPr>
        <w:t xml:space="preserve"> </w:t>
      </w:r>
      <w:r w:rsidRPr="00D31C7E">
        <w:rPr>
          <w:color w:val="007F00"/>
          <w:w w:val="105"/>
        </w:rPr>
        <w:t>на</w:t>
      </w:r>
      <w:r w:rsidRPr="00D31C7E">
        <w:rPr>
          <w:rFonts w:ascii="Microsoft New Tai Lue" w:hAnsi="Microsoft New Tai Lue" w:cs="Microsoft New Tai Lue"/>
          <w:color w:val="007F00"/>
          <w:spacing w:val="-17"/>
          <w:w w:val="105"/>
        </w:rPr>
        <w:t xml:space="preserve"> </w:t>
      </w:r>
      <w:r w:rsidRPr="00D31C7E">
        <w:rPr>
          <w:color w:val="007F00"/>
          <w:w w:val="105"/>
        </w:rPr>
        <w:t>санаторно</w:t>
      </w:r>
      <w:r w:rsidRPr="00D31C7E">
        <w:rPr>
          <w:rFonts w:ascii="Microsoft New Tai Lue" w:hAnsi="Microsoft New Tai Lue" w:cs="Microsoft New Tai Lue"/>
          <w:color w:val="007F00"/>
          <w:w w:val="105"/>
        </w:rPr>
        <w:t>-</w:t>
      </w:r>
      <w:r w:rsidRPr="00D31C7E">
        <w:rPr>
          <w:color w:val="007F00"/>
          <w:w w:val="105"/>
        </w:rPr>
        <w:t>курортные</w:t>
      </w:r>
      <w:r w:rsidRPr="00D31C7E">
        <w:rPr>
          <w:rFonts w:ascii="Microsoft New Tai Lue" w:hAnsi="Microsoft New Tai Lue" w:cs="Microsoft New Tai Lue"/>
          <w:color w:val="007F00"/>
          <w:spacing w:val="-16"/>
          <w:w w:val="105"/>
        </w:rPr>
        <w:t xml:space="preserve"> </w:t>
      </w:r>
      <w:r w:rsidRPr="00D31C7E">
        <w:rPr>
          <w:color w:val="007F00"/>
          <w:w w:val="105"/>
        </w:rPr>
        <w:t>путевки</w:t>
      </w:r>
      <w:r w:rsidRPr="00D31C7E">
        <w:rPr>
          <w:rFonts w:ascii="Microsoft New Tai Lue" w:hAnsi="Microsoft New Tai Lue" w:cs="Microsoft New Tai Lue"/>
          <w:color w:val="007F00"/>
          <w:w w:val="105"/>
        </w:rPr>
        <w:t xml:space="preserve"> </w:t>
      </w:r>
      <w:r w:rsidRPr="00D31C7E">
        <w:rPr>
          <w:color w:val="007F00"/>
          <w:w w:val="105"/>
        </w:rPr>
        <w:t>в</w:t>
      </w:r>
    </w:p>
    <w:p w:rsidR="007E25DD" w:rsidRPr="00D31C7E" w:rsidRDefault="00D31C7E" w:rsidP="00D31C7E">
      <w:pPr>
        <w:pStyle w:val="a3"/>
        <w:spacing w:before="65" w:line="242" w:lineRule="auto"/>
        <w:ind w:left="1276" w:right="1185" w:hanging="141"/>
        <w:jc w:val="center"/>
        <w:rPr>
          <w:rFonts w:ascii="Microsoft New Tai Lue" w:hAnsi="Microsoft New Tai Lue" w:cs="Microsoft New Tai Lue"/>
        </w:rPr>
      </w:pPr>
      <w:r w:rsidRPr="00D31C7E">
        <w:rPr>
          <w:color w:val="007F00"/>
          <w:w w:val="105"/>
        </w:rPr>
        <w:t>ЗАО</w:t>
      </w:r>
      <w:r w:rsidRPr="00D31C7E">
        <w:rPr>
          <w:rFonts w:ascii="Microsoft New Tai Lue" w:hAnsi="Microsoft New Tai Lue" w:cs="Microsoft New Tai Lue"/>
          <w:color w:val="007F00"/>
          <w:w w:val="105"/>
        </w:rPr>
        <w:t xml:space="preserve"> «</w:t>
      </w:r>
      <w:r w:rsidRPr="00D31C7E">
        <w:rPr>
          <w:color w:val="007F00"/>
          <w:w w:val="105"/>
        </w:rPr>
        <w:t>С</w:t>
      </w:r>
      <w:r w:rsidRPr="00D31C7E">
        <w:rPr>
          <w:color w:val="007F00"/>
          <w:w w:val="105"/>
        </w:rPr>
        <w:t>анатори</w:t>
      </w:r>
      <w:r w:rsidRPr="00D31C7E">
        <w:rPr>
          <w:color w:val="007F00"/>
          <w:w w:val="105"/>
        </w:rPr>
        <w:t>й</w:t>
      </w:r>
      <w:r w:rsidRPr="00D31C7E">
        <w:rPr>
          <w:rFonts w:ascii="Microsoft New Tai Lue" w:hAnsi="Microsoft New Tai Lue" w:cs="Microsoft New Tai Lue"/>
          <w:color w:val="007F00"/>
          <w:w w:val="105"/>
        </w:rPr>
        <w:t xml:space="preserve"> </w:t>
      </w:r>
      <w:r w:rsidRPr="00D31C7E">
        <w:rPr>
          <w:color w:val="007F00"/>
          <w:w w:val="105"/>
        </w:rPr>
        <w:t>Нижне</w:t>
      </w:r>
      <w:r w:rsidRPr="00D31C7E">
        <w:rPr>
          <w:rFonts w:ascii="Microsoft New Tai Lue" w:hAnsi="Microsoft New Tai Lue" w:cs="Microsoft New Tai Lue"/>
          <w:color w:val="007F00"/>
          <w:w w:val="105"/>
        </w:rPr>
        <w:t>-</w:t>
      </w:r>
      <w:r w:rsidRPr="00D31C7E">
        <w:rPr>
          <w:color w:val="007F00"/>
          <w:w w:val="105"/>
        </w:rPr>
        <w:t>Ивкино</w:t>
      </w:r>
      <w:r w:rsidRPr="00D31C7E">
        <w:rPr>
          <w:rFonts w:ascii="Microsoft New Tai Lue" w:hAnsi="Microsoft New Tai Lue" w:cs="Microsoft New Tai Lue"/>
          <w:color w:val="007F00"/>
          <w:w w:val="105"/>
        </w:rPr>
        <w:t>»</w:t>
      </w:r>
    </w:p>
    <w:p w:rsidR="007E25DD" w:rsidRPr="00D31C7E" w:rsidRDefault="00D31C7E" w:rsidP="00D31C7E">
      <w:pPr>
        <w:spacing w:line="341" w:lineRule="exact"/>
        <w:ind w:hanging="141"/>
        <w:jc w:val="center"/>
        <w:rPr>
          <w:rFonts w:ascii="Microsoft New Tai Lue" w:hAnsi="Microsoft New Tai Lue" w:cs="Microsoft New Tai Lue"/>
          <w:b/>
          <w:sz w:val="28"/>
          <w:szCs w:val="28"/>
        </w:rPr>
      </w:pPr>
      <w:r w:rsidRPr="00D31C7E">
        <w:rPr>
          <w:rFonts w:ascii="Calibri" w:hAnsi="Calibri" w:cs="Calibri"/>
          <w:b/>
          <w:sz w:val="28"/>
          <w:szCs w:val="28"/>
        </w:rPr>
        <w:t>с</w:t>
      </w:r>
      <w:r w:rsidRPr="00D31C7E">
        <w:rPr>
          <w:rFonts w:ascii="Microsoft New Tai Lue" w:hAnsi="Microsoft New Tai Lue" w:cs="Microsoft New Tai Lue"/>
          <w:b/>
          <w:spacing w:val="-4"/>
          <w:sz w:val="28"/>
          <w:szCs w:val="28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8"/>
          <w:szCs w:val="28"/>
        </w:rPr>
        <w:t>06</w:t>
      </w:r>
      <w:r w:rsidRPr="00D31C7E">
        <w:rPr>
          <w:rFonts w:ascii="Microsoft New Tai Lue" w:hAnsi="Microsoft New Tai Lue" w:cs="Microsoft New Tai Lue"/>
          <w:b/>
          <w:spacing w:val="-2"/>
          <w:sz w:val="28"/>
          <w:szCs w:val="28"/>
        </w:rPr>
        <w:t xml:space="preserve"> </w:t>
      </w:r>
      <w:r w:rsidRPr="00D31C7E">
        <w:rPr>
          <w:rFonts w:ascii="Calibri" w:hAnsi="Calibri" w:cs="Calibri"/>
          <w:b/>
          <w:sz w:val="28"/>
          <w:szCs w:val="28"/>
        </w:rPr>
        <w:t>января</w:t>
      </w:r>
      <w:r w:rsidRPr="00D31C7E">
        <w:rPr>
          <w:rFonts w:ascii="Microsoft New Tai Lue" w:hAnsi="Microsoft New Tai Lue" w:cs="Microsoft New Tai Lue"/>
          <w:b/>
          <w:spacing w:val="1"/>
          <w:sz w:val="28"/>
          <w:szCs w:val="28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8"/>
          <w:szCs w:val="28"/>
        </w:rPr>
        <w:t>2022</w:t>
      </w:r>
      <w:r w:rsidRPr="00D31C7E">
        <w:rPr>
          <w:rFonts w:ascii="Microsoft New Tai Lue" w:hAnsi="Microsoft New Tai Lue" w:cs="Microsoft New Tai Lue"/>
          <w:b/>
          <w:spacing w:val="-2"/>
          <w:sz w:val="28"/>
          <w:szCs w:val="28"/>
        </w:rPr>
        <w:t xml:space="preserve"> </w:t>
      </w:r>
      <w:r w:rsidRPr="00D31C7E">
        <w:rPr>
          <w:rFonts w:ascii="Calibri" w:hAnsi="Calibri" w:cs="Calibri"/>
          <w:b/>
          <w:sz w:val="28"/>
          <w:szCs w:val="28"/>
        </w:rPr>
        <w:t>года</w:t>
      </w:r>
      <w:r w:rsidRPr="00D31C7E">
        <w:rPr>
          <w:rFonts w:ascii="Microsoft New Tai Lue" w:hAnsi="Microsoft New Tai Lue" w:cs="Microsoft New Tai Lue"/>
          <w:b/>
          <w:spacing w:val="-1"/>
          <w:sz w:val="28"/>
          <w:szCs w:val="28"/>
        </w:rPr>
        <w:t xml:space="preserve"> </w:t>
      </w:r>
      <w:r w:rsidRPr="00D31C7E">
        <w:rPr>
          <w:rFonts w:ascii="Calibri" w:hAnsi="Calibri" w:cs="Calibri"/>
          <w:b/>
          <w:sz w:val="28"/>
          <w:szCs w:val="28"/>
        </w:rPr>
        <w:t>по</w:t>
      </w:r>
      <w:r w:rsidRPr="00D31C7E">
        <w:rPr>
          <w:rFonts w:ascii="Microsoft New Tai Lue" w:hAnsi="Microsoft New Tai Lue" w:cs="Microsoft New Tai Lue"/>
          <w:b/>
          <w:spacing w:val="-1"/>
          <w:sz w:val="28"/>
          <w:szCs w:val="28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8"/>
          <w:szCs w:val="28"/>
        </w:rPr>
        <w:t>19</w:t>
      </w:r>
      <w:r w:rsidRPr="00D31C7E">
        <w:rPr>
          <w:rFonts w:ascii="Microsoft New Tai Lue" w:hAnsi="Microsoft New Tai Lue" w:cs="Microsoft New Tai Lue"/>
          <w:b/>
          <w:spacing w:val="-2"/>
          <w:sz w:val="28"/>
          <w:szCs w:val="28"/>
        </w:rPr>
        <w:t xml:space="preserve"> </w:t>
      </w:r>
      <w:r w:rsidRPr="00D31C7E">
        <w:rPr>
          <w:rFonts w:ascii="Calibri" w:hAnsi="Calibri" w:cs="Calibri"/>
          <w:b/>
          <w:sz w:val="28"/>
          <w:szCs w:val="28"/>
        </w:rPr>
        <w:t>июня</w:t>
      </w:r>
      <w:r w:rsidRPr="00D31C7E">
        <w:rPr>
          <w:rFonts w:ascii="Microsoft New Tai Lue" w:hAnsi="Microsoft New Tai Lue" w:cs="Microsoft New Tai Lue"/>
          <w:b/>
          <w:spacing w:val="-1"/>
          <w:sz w:val="28"/>
          <w:szCs w:val="28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8"/>
          <w:szCs w:val="28"/>
        </w:rPr>
        <w:t>2022</w:t>
      </w:r>
      <w:r w:rsidRPr="00D31C7E">
        <w:rPr>
          <w:rFonts w:ascii="Microsoft New Tai Lue" w:hAnsi="Microsoft New Tai Lue" w:cs="Microsoft New Tai Lue"/>
          <w:b/>
          <w:spacing w:val="-1"/>
          <w:sz w:val="28"/>
          <w:szCs w:val="28"/>
        </w:rPr>
        <w:t xml:space="preserve"> </w:t>
      </w:r>
      <w:r w:rsidRPr="00D31C7E">
        <w:rPr>
          <w:rFonts w:ascii="Calibri" w:hAnsi="Calibri" w:cs="Calibri"/>
          <w:b/>
          <w:spacing w:val="-4"/>
          <w:sz w:val="28"/>
          <w:szCs w:val="28"/>
        </w:rPr>
        <w:t>года</w:t>
      </w:r>
    </w:p>
    <w:p w:rsidR="007E25DD" w:rsidRPr="00D31C7E" w:rsidRDefault="007E25DD" w:rsidP="00D31C7E">
      <w:pPr>
        <w:pStyle w:val="a3"/>
        <w:ind w:left="2835"/>
        <w:rPr>
          <w:rFonts w:ascii="Microsoft New Tai Lue" w:hAnsi="Microsoft New Tai Lue" w:cs="Microsoft New Tai Lue"/>
          <w:sz w:val="24"/>
          <w:szCs w:val="24"/>
        </w:rPr>
      </w:pPr>
    </w:p>
    <w:p w:rsidR="007E25DD" w:rsidRPr="00D31C7E" w:rsidRDefault="00D31C7E">
      <w:pPr>
        <w:spacing w:before="92"/>
        <w:ind w:left="714"/>
        <w:rPr>
          <w:rFonts w:ascii="Microsoft New Tai Lue" w:hAnsi="Microsoft New Tai Lue" w:cs="Microsoft New Tai Lue"/>
          <w:b/>
          <w:sz w:val="24"/>
          <w:szCs w:val="24"/>
        </w:rPr>
      </w:pPr>
      <w:r w:rsidRPr="00D31C7E">
        <w:rPr>
          <w:rFonts w:ascii="Calibri" w:hAnsi="Calibri" w:cs="Calibri"/>
          <w:b/>
          <w:color w:val="FF0000"/>
          <w:sz w:val="24"/>
          <w:szCs w:val="24"/>
        </w:rPr>
        <w:t>Стоимость</w:t>
      </w:r>
      <w:r w:rsidRPr="00D31C7E">
        <w:rPr>
          <w:rFonts w:ascii="Microsoft New Tai Lue" w:hAnsi="Microsoft New Tai Lue" w:cs="Microsoft New Tai Lue"/>
          <w:b/>
          <w:color w:val="FF0000"/>
          <w:spacing w:val="-7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путевки</w:t>
      </w:r>
      <w:r w:rsidRPr="00D31C7E">
        <w:rPr>
          <w:rFonts w:ascii="Microsoft New Tai Lue" w:hAnsi="Microsoft New Tai Lue" w:cs="Microsoft New Tai Lue"/>
          <w:b/>
          <w:color w:val="FF0000"/>
          <w:spacing w:val="-1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и</w:t>
      </w:r>
      <w:r w:rsidRPr="00D31C7E">
        <w:rPr>
          <w:rFonts w:ascii="Microsoft New Tai Lue" w:hAnsi="Microsoft New Tai Lue" w:cs="Microsoft New Tai Lue"/>
          <w:b/>
          <w:color w:val="FF0000"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курсовки</w:t>
      </w:r>
      <w:r w:rsidRPr="00D31C7E">
        <w:rPr>
          <w:rFonts w:ascii="Microsoft New Tai Lue" w:hAnsi="Microsoft New Tai Lue" w:cs="Microsoft New Tai Lue"/>
          <w:b/>
          <w:color w:val="FF0000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определяется</w:t>
      </w:r>
      <w:r w:rsidRPr="00D31C7E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по</w:t>
      </w:r>
      <w:r w:rsidRPr="00D31C7E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стоимости</w:t>
      </w:r>
      <w:r w:rsidRPr="00D31C7E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койко</w:t>
      </w:r>
      <w:r w:rsidRPr="00D31C7E">
        <w:rPr>
          <w:rFonts w:ascii="Microsoft New Tai Lue" w:hAnsi="Microsoft New Tai Lue" w:cs="Microsoft New Tai Lue"/>
          <w:b/>
          <w:color w:val="FF0000"/>
          <w:sz w:val="24"/>
          <w:szCs w:val="24"/>
        </w:rPr>
        <w:t>-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дня</w:t>
      </w:r>
      <w:r w:rsidRPr="00D31C7E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на</w:t>
      </w:r>
      <w:r w:rsidRPr="00D31C7E">
        <w:rPr>
          <w:rFonts w:ascii="Microsoft New Tai Lue" w:hAnsi="Microsoft New Tai Lue" w:cs="Microsoft New Tai Lue"/>
          <w:b/>
          <w:color w:val="FF0000"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z w:val="24"/>
          <w:szCs w:val="24"/>
        </w:rPr>
        <w:t>день</w:t>
      </w:r>
      <w:r w:rsidRPr="00D31C7E">
        <w:rPr>
          <w:rFonts w:ascii="Microsoft New Tai Lue" w:hAnsi="Microsoft New Tai Lue" w:cs="Microsoft New Tai Lue"/>
          <w:b/>
          <w:color w:val="FF0000"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color w:val="FF0000"/>
          <w:spacing w:val="-2"/>
          <w:sz w:val="24"/>
          <w:szCs w:val="24"/>
        </w:rPr>
        <w:t>заезда</w:t>
      </w:r>
      <w:r w:rsidRPr="00D31C7E">
        <w:rPr>
          <w:rFonts w:ascii="Microsoft New Tai Lue" w:hAnsi="Microsoft New Tai Lue" w:cs="Microsoft New Tai Lue"/>
          <w:b/>
          <w:color w:val="FF0000"/>
          <w:spacing w:val="-2"/>
          <w:sz w:val="24"/>
          <w:szCs w:val="24"/>
        </w:rPr>
        <w:t>.</w:t>
      </w:r>
    </w:p>
    <w:p w:rsidR="007E25DD" w:rsidRPr="00D31C7E" w:rsidRDefault="007E25DD">
      <w:pPr>
        <w:spacing w:after="1"/>
        <w:rPr>
          <w:rFonts w:ascii="Microsoft New Tai Lue" w:hAnsi="Microsoft New Tai Lue" w:cs="Microsoft New Tai Lue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0"/>
        <w:gridCol w:w="1800"/>
        <w:gridCol w:w="1990"/>
      </w:tblGrid>
      <w:tr w:rsidR="007E25DD" w:rsidRPr="00D31C7E">
        <w:trPr>
          <w:trHeight w:val="253"/>
        </w:trPr>
        <w:tc>
          <w:tcPr>
            <w:tcW w:w="4788" w:type="dxa"/>
            <w:vMerge w:val="restart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7E25DD" w:rsidRPr="00D31C7E" w:rsidRDefault="00D31C7E">
            <w:pPr>
              <w:pStyle w:val="TableParagraph"/>
              <w:spacing w:before="178" w:line="240" w:lineRule="auto"/>
              <w:ind w:left="928"/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i/>
                <w:sz w:val="24"/>
                <w:szCs w:val="24"/>
              </w:rPr>
              <w:t>Категория</w:t>
            </w:r>
            <w:r w:rsidRPr="00D31C7E">
              <w:rPr>
                <w:rFonts w:ascii="Microsoft New Tai Lue" w:hAnsi="Microsoft New Tai Lue" w:cs="Microsoft New Tai Lue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i/>
                <w:spacing w:val="-2"/>
                <w:sz w:val="24"/>
                <w:szCs w:val="24"/>
              </w:rPr>
              <w:t>размещения</w:t>
            </w:r>
          </w:p>
        </w:tc>
        <w:tc>
          <w:tcPr>
            <w:tcW w:w="5770" w:type="dxa"/>
            <w:gridSpan w:val="3"/>
          </w:tcPr>
          <w:p w:rsidR="007E25DD" w:rsidRPr="00D31C7E" w:rsidRDefault="00D31C7E">
            <w:pPr>
              <w:pStyle w:val="TableParagraph"/>
              <w:spacing w:before="0" w:line="234" w:lineRule="exact"/>
              <w:ind w:left="175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Программы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7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лечения</w:t>
            </w:r>
          </w:p>
        </w:tc>
      </w:tr>
      <w:tr w:rsidR="007E25DD" w:rsidRPr="00D31C7E">
        <w:trPr>
          <w:trHeight w:val="966"/>
        </w:trPr>
        <w:tc>
          <w:tcPr>
            <w:tcW w:w="4788" w:type="dxa"/>
            <w:vMerge/>
            <w:tcBorders>
              <w:top w:val="nil"/>
            </w:tcBorders>
          </w:tcPr>
          <w:p w:rsidR="007E25DD" w:rsidRPr="00D31C7E" w:rsidRDefault="007E25DD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spacing w:before="205" w:line="240" w:lineRule="auto"/>
              <w:ind w:left="364" w:right="351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Свобода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выбора</w:t>
            </w:r>
          </w:p>
          <w:p w:rsidR="007E25DD" w:rsidRPr="00D31C7E" w:rsidRDefault="00D31C7E">
            <w:pPr>
              <w:pStyle w:val="TableParagraph"/>
              <w:spacing w:before="0" w:line="234" w:lineRule="exact"/>
              <w:ind w:left="364" w:right="35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( </w:t>
            </w:r>
            <w:r w:rsidRPr="00D31C7E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от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5 </w:t>
            </w: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дней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2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7E25DD" w:rsidRPr="00D31C7E" w:rsidRDefault="007E25DD">
            <w:pPr>
              <w:pStyle w:val="TableParagraph"/>
              <w:spacing w:before="11" w:line="240" w:lineRule="auto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D31C7E" w:rsidRDefault="00D31C7E">
            <w:pPr>
              <w:pStyle w:val="TableParagraph"/>
              <w:spacing w:before="0" w:line="240" w:lineRule="auto"/>
              <w:ind w:left="288" w:right="105" w:hanging="142"/>
              <w:rPr>
                <w:rFonts w:asciiTheme="minorHAnsi" w:hAnsiTheme="minorHAnsi" w:cs="Microsoft New Tai Lue"/>
                <w:b/>
                <w:color w:val="007F00"/>
                <w:spacing w:val="-2"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Классическая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</w:p>
          <w:p w:rsidR="007E25DD" w:rsidRPr="00D31C7E" w:rsidRDefault="00D31C7E">
            <w:pPr>
              <w:pStyle w:val="TableParagraph"/>
              <w:spacing w:before="0" w:line="240" w:lineRule="auto"/>
              <w:ind w:left="288" w:right="105" w:hanging="142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( </w:t>
            </w:r>
            <w:r w:rsidRPr="00D31C7E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от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 5 </w:t>
            </w:r>
            <w:r w:rsidRPr="00D31C7E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дней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7E25DD" w:rsidRPr="00D31C7E" w:rsidRDefault="007E25DD">
            <w:pPr>
              <w:pStyle w:val="TableParagraph"/>
              <w:spacing w:before="11" w:line="240" w:lineRule="auto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7E25DD" w:rsidRPr="00D31C7E" w:rsidRDefault="00D31C7E">
            <w:pPr>
              <w:pStyle w:val="TableParagraph"/>
              <w:spacing w:before="0" w:line="252" w:lineRule="exact"/>
              <w:ind w:left="306" w:right="296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Лечебная</w:t>
            </w:r>
          </w:p>
          <w:p w:rsidR="007E25DD" w:rsidRPr="00D31C7E" w:rsidRDefault="00D31C7E" w:rsidP="00D31C7E">
            <w:pPr>
              <w:pStyle w:val="TableParagraph"/>
              <w:spacing w:before="0" w:line="252" w:lineRule="exact"/>
              <w:ind w:left="101" w:right="296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( </w:t>
            </w:r>
            <w:r w:rsidRPr="00D31C7E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от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10 </w:t>
            </w:r>
            <w:r w:rsidRPr="00D31C7E">
              <w:rPr>
                <w:rFonts w:ascii="Calibri" w:hAnsi="Calibri" w:cs="Calibri"/>
                <w:b/>
                <w:color w:val="007F00"/>
                <w:spacing w:val="-2"/>
                <w:sz w:val="24"/>
                <w:szCs w:val="24"/>
              </w:rPr>
              <w:t>дней</w:t>
            </w:r>
            <w:r w:rsidRPr="00D31C7E">
              <w:rPr>
                <w:rFonts w:ascii="Microsoft New Tai Lue" w:hAnsi="Microsoft New Tai Lue" w:cs="Microsoft New Tai Lue"/>
                <w:b/>
                <w:color w:val="007F00"/>
                <w:spacing w:val="-2"/>
                <w:sz w:val="24"/>
                <w:szCs w:val="24"/>
              </w:rPr>
              <w:t>)</w:t>
            </w:r>
          </w:p>
        </w:tc>
      </w:tr>
      <w:tr w:rsidR="007E25DD" w:rsidRPr="00D31C7E">
        <w:trPr>
          <w:trHeight w:val="275"/>
        </w:trPr>
        <w:tc>
          <w:tcPr>
            <w:tcW w:w="4788" w:type="dxa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7E25DD" w:rsidRPr="00D31C7E" w:rsidRDefault="00D31C7E">
            <w:pPr>
              <w:pStyle w:val="TableParagraph"/>
              <w:spacing w:before="22" w:line="240" w:lineRule="auto"/>
              <w:ind w:left="161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Стоимость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одного</w:t>
            </w:r>
            <w:r w:rsidRPr="00D31C7E">
              <w:rPr>
                <w:rFonts w:ascii="Microsoft New Tai Lue" w:hAnsi="Microsoft New Tai Lue" w:cs="Microsoft New Tai Lue"/>
                <w:b/>
                <w:spacing w:val="49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места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proofErr w:type="spellStart"/>
            <w:r w:rsidRPr="00D31C7E">
              <w:rPr>
                <w:rFonts w:ascii="Calibri" w:hAnsi="Calibri" w:cs="Calibri"/>
                <w:sz w:val="24"/>
                <w:szCs w:val="24"/>
              </w:rPr>
              <w:t>сан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узел</w:t>
            </w:r>
            <w:proofErr w:type="spellEnd"/>
            <w:r w:rsidRPr="00D31C7E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на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номера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3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3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650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D31C7E">
              <w:rPr>
                <w:rFonts w:ascii="Microsoft New Tai Lue" w:hAnsi="Microsoft New Tai Lue" w:cs="Microsoft New Tai Lue"/>
                <w:spacing w:val="5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1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и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II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3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3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850</w:t>
            </w:r>
          </w:p>
        </w:tc>
      </w:tr>
      <w:tr w:rsidR="007E25DD" w:rsidRPr="00D31C7E">
        <w:trPr>
          <w:trHeight w:val="275"/>
        </w:trPr>
        <w:tc>
          <w:tcPr>
            <w:tcW w:w="4788" w:type="dxa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7E25DD" w:rsidRPr="00D31C7E" w:rsidRDefault="00D31C7E">
            <w:pPr>
              <w:pStyle w:val="TableParagraph"/>
              <w:spacing w:before="22" w:line="240" w:lineRule="auto"/>
              <w:ind w:left="91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Размещение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одного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человека</w:t>
            </w:r>
            <w:r w:rsidRPr="00D31C7E">
              <w:rPr>
                <w:rFonts w:ascii="Microsoft New Tai Lue" w:hAnsi="Microsoft New Tai Lue" w:cs="Microsoft New Tai Lue"/>
                <w:b/>
                <w:spacing w:val="-6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номере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(II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)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250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spacing w:val="9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720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280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870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spacing w:val="8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190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750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340</w:t>
            </w:r>
          </w:p>
        </w:tc>
      </w:tr>
      <w:tr w:rsidR="007E25DD" w:rsidRPr="00D31C7E">
        <w:trPr>
          <w:trHeight w:val="321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семейный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4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860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420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6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010</w:t>
            </w:r>
          </w:p>
        </w:tc>
      </w:tr>
      <w:tr w:rsidR="007E25DD" w:rsidRPr="00D31C7E">
        <w:trPr>
          <w:trHeight w:val="321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6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550</w:t>
            </w:r>
          </w:p>
        </w:tc>
      </w:tr>
      <w:tr w:rsidR="007E25DD" w:rsidRPr="00D31C7E">
        <w:trPr>
          <w:trHeight w:val="368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48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D31C7E">
              <w:rPr>
                <w:rFonts w:ascii="Microsoft New Tai Lue" w:hAnsi="Microsoft New Tai Lue" w:cs="Microsoft New Tai Lue"/>
                <w:b/>
                <w:spacing w:val="50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spacing w:before="138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960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spacing w:before="138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6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520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spacing w:before="138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7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110</w:t>
            </w:r>
          </w:p>
        </w:tc>
      </w:tr>
      <w:tr w:rsidR="007E25DD" w:rsidRPr="00D31C7E">
        <w:trPr>
          <w:trHeight w:val="321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1" w:line="301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6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240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6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800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7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390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1" w:line="301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6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620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7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180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7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770</w:t>
            </w:r>
          </w:p>
        </w:tc>
      </w:tr>
      <w:tr w:rsidR="007E25DD" w:rsidRPr="00D31C7E">
        <w:trPr>
          <w:trHeight w:val="276"/>
        </w:trPr>
        <w:tc>
          <w:tcPr>
            <w:tcW w:w="4788" w:type="dxa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7E25DD" w:rsidRPr="00D31C7E" w:rsidRDefault="00D31C7E">
            <w:pPr>
              <w:pStyle w:val="TableParagraph"/>
              <w:spacing w:before="24" w:line="240" w:lineRule="auto"/>
              <w:ind w:left="108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Размещение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двух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человек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номере</w:t>
            </w:r>
          </w:p>
        </w:tc>
      </w:tr>
      <w:tr w:rsidR="007E25DD" w:rsidRPr="00D31C7E">
        <w:trPr>
          <w:trHeight w:val="321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1" w:line="301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семейный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5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6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920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100</w:t>
            </w:r>
          </w:p>
        </w:tc>
      </w:tr>
      <w:tr w:rsidR="007E25DD" w:rsidRPr="00D31C7E">
        <w:trPr>
          <w:trHeight w:val="370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2" w:line="348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D31C7E">
              <w:rPr>
                <w:rFonts w:ascii="Microsoft New Tai Lue" w:hAnsi="Microsoft New Tai Lue" w:cs="Microsoft New Tai Lue"/>
                <w:b/>
                <w:spacing w:val="50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spacing w:before="140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7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960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spacing w:before="140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9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080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spacing w:before="140"/>
              <w:ind w:left="69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260</w:t>
            </w: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0" w:line="302" w:lineRule="exact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х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D31C7E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D31C7E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8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240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9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360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69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10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540</w:t>
            </w:r>
          </w:p>
        </w:tc>
      </w:tr>
      <w:tr w:rsidR="007E25DD" w:rsidRPr="00D31C7E">
        <w:trPr>
          <w:trHeight w:val="276"/>
        </w:trPr>
        <w:tc>
          <w:tcPr>
            <w:tcW w:w="4788" w:type="dxa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7E25DD" w:rsidRPr="00D31C7E" w:rsidRDefault="00D31C7E">
            <w:pPr>
              <w:pStyle w:val="TableParagraph"/>
              <w:spacing w:before="22" w:line="240" w:lineRule="auto"/>
              <w:ind w:left="171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Дополнительное</w:t>
            </w:r>
            <w:r w:rsidRPr="00D31C7E">
              <w:rPr>
                <w:rFonts w:ascii="Microsoft New Tai Lue" w:hAnsi="Microsoft New Tai Lue" w:cs="Microsoft New Tai Lue"/>
                <w:b/>
                <w:spacing w:val="-10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место</w:t>
            </w:r>
          </w:p>
        </w:tc>
      </w:tr>
      <w:tr w:rsidR="007E25DD" w:rsidRPr="00D31C7E">
        <w:trPr>
          <w:trHeight w:val="343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56" w:line="240" w:lineRule="auto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Путевка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Pr="00D31C7E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питанием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«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шведский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стол</w:t>
            </w:r>
            <w:r w:rsidRPr="00D31C7E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spacing w:before="114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000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spacing w:before="114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560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spacing w:before="114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3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150</w:t>
            </w:r>
          </w:p>
        </w:tc>
      </w:tr>
      <w:tr w:rsidR="007E25DD" w:rsidRPr="00D31C7E">
        <w:trPr>
          <w:trHeight w:val="420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94" w:line="240" w:lineRule="auto"/>
              <w:ind w:left="108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Путевка</w:t>
            </w:r>
            <w:r w:rsidRPr="00D31C7E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Pr="00D31C7E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заказным</w:t>
            </w:r>
            <w:r w:rsidRPr="00D31C7E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питанием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spacing w:before="190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1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470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spacing w:before="190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030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spacing w:before="190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620</w:t>
            </w:r>
          </w:p>
        </w:tc>
      </w:tr>
      <w:tr w:rsidR="007E25DD" w:rsidRPr="00D31C7E">
        <w:trPr>
          <w:trHeight w:val="230"/>
        </w:trPr>
        <w:tc>
          <w:tcPr>
            <w:tcW w:w="10558" w:type="dxa"/>
            <w:gridSpan w:val="4"/>
          </w:tcPr>
          <w:p w:rsidR="007E25DD" w:rsidRPr="00D31C7E" w:rsidRDefault="007E25DD">
            <w:pPr>
              <w:pStyle w:val="TableParagraph"/>
              <w:spacing w:before="0" w:line="240" w:lineRule="auto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7E25DD" w:rsidRPr="00D31C7E">
        <w:trPr>
          <w:trHeight w:val="322"/>
        </w:trPr>
        <w:tc>
          <w:tcPr>
            <w:tcW w:w="4788" w:type="dxa"/>
          </w:tcPr>
          <w:p w:rsidR="007E25DD" w:rsidRPr="00D31C7E" w:rsidRDefault="00D31C7E">
            <w:pPr>
              <w:pStyle w:val="TableParagraph"/>
              <w:spacing w:before="1" w:line="301" w:lineRule="exact"/>
              <w:ind w:left="16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Calibri" w:hAnsi="Calibri" w:cs="Calibri"/>
                <w:b/>
                <w:sz w:val="24"/>
                <w:szCs w:val="24"/>
              </w:rPr>
              <w:t>Курсовка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лечение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+</w:t>
            </w:r>
            <w:r w:rsidRPr="00D31C7E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D31C7E">
              <w:rPr>
                <w:rFonts w:ascii="Calibri" w:hAnsi="Calibri" w:cs="Calibri"/>
                <w:sz w:val="24"/>
                <w:szCs w:val="24"/>
              </w:rPr>
              <w:t>питание</w:t>
            </w:r>
            <w:r w:rsidRPr="00D31C7E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D31C7E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7E25DD" w:rsidRPr="00D31C7E" w:rsidRDefault="00D31C7E">
            <w:pPr>
              <w:pStyle w:val="TableParagraph"/>
              <w:ind w:right="726"/>
              <w:jc w:val="right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1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470</w:t>
            </w:r>
          </w:p>
        </w:tc>
        <w:tc>
          <w:tcPr>
            <w:tcW w:w="1800" w:type="dxa"/>
          </w:tcPr>
          <w:p w:rsidR="007E25DD" w:rsidRPr="00D31C7E" w:rsidRDefault="00D31C7E">
            <w:pPr>
              <w:pStyle w:val="TableParagraph"/>
              <w:ind w:left="651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2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030</w:t>
            </w:r>
          </w:p>
        </w:tc>
        <w:tc>
          <w:tcPr>
            <w:tcW w:w="1990" w:type="dxa"/>
          </w:tcPr>
          <w:p w:rsidR="007E25DD" w:rsidRPr="00D31C7E" w:rsidRDefault="00D31C7E">
            <w:pPr>
              <w:pStyle w:val="TableParagraph"/>
              <w:ind w:left="747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D31C7E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D31C7E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D31C7E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620</w:t>
            </w:r>
          </w:p>
        </w:tc>
      </w:tr>
    </w:tbl>
    <w:p w:rsidR="007E25DD" w:rsidRPr="00D31C7E" w:rsidRDefault="007E25DD">
      <w:pPr>
        <w:spacing w:before="9"/>
        <w:rPr>
          <w:rFonts w:ascii="Microsoft New Tai Lue" w:hAnsi="Microsoft New Tai Lue" w:cs="Microsoft New Tai Lue"/>
          <w:b/>
          <w:sz w:val="24"/>
          <w:szCs w:val="24"/>
        </w:rPr>
      </w:pPr>
    </w:p>
    <w:p w:rsidR="007E25DD" w:rsidRPr="00D31C7E" w:rsidRDefault="00D31C7E">
      <w:pPr>
        <w:ind w:left="712" w:right="340"/>
        <w:rPr>
          <w:rFonts w:ascii="Microsoft New Tai Lue" w:hAnsi="Microsoft New Tai Lue" w:cs="Microsoft New Tai Lue"/>
          <w:b/>
          <w:sz w:val="24"/>
          <w:szCs w:val="24"/>
        </w:rPr>
      </w:pPr>
      <w:r w:rsidRPr="00D31C7E">
        <w:rPr>
          <w:rFonts w:ascii="Microsoft New Tai Lue" w:hAnsi="Microsoft New Tai Lue" w:cs="Microsoft New Tai Lue"/>
          <w:b/>
          <w:color w:val="FF0000"/>
          <w:sz w:val="24"/>
          <w:szCs w:val="24"/>
        </w:rPr>
        <w:t>*</w:t>
      </w:r>
      <w:r w:rsidRPr="00D31C7E">
        <w:rPr>
          <w:rFonts w:ascii="Microsoft New Tai Lue" w:hAnsi="Microsoft New Tai Lue" w:cs="Microsoft New Tai Lue"/>
          <w:b/>
          <w:color w:val="FF0000"/>
          <w:spacing w:val="80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Санаторно</w:t>
      </w:r>
      <w:r w:rsidRPr="00D31C7E">
        <w:rPr>
          <w:rFonts w:ascii="Microsoft New Tai Lue" w:hAnsi="Microsoft New Tai Lue" w:cs="Microsoft New Tai Lue"/>
          <w:sz w:val="24"/>
          <w:szCs w:val="24"/>
        </w:rPr>
        <w:t>-</w:t>
      </w:r>
      <w:r w:rsidRPr="00D31C7E">
        <w:rPr>
          <w:rFonts w:ascii="Calibri" w:hAnsi="Calibri" w:cs="Calibri"/>
          <w:sz w:val="24"/>
          <w:szCs w:val="24"/>
        </w:rPr>
        <w:t>курортная</w:t>
      </w:r>
      <w:r w:rsidRPr="00D31C7E">
        <w:rPr>
          <w:rFonts w:ascii="Microsoft New Tai Lue" w:hAnsi="Microsoft New Tai Lue" w:cs="Microsoft New Tai Lue"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путевка</w:t>
      </w:r>
      <w:r w:rsidRPr="00D31C7E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или</w:t>
      </w:r>
      <w:r w:rsidRPr="00D31C7E">
        <w:rPr>
          <w:rFonts w:ascii="Microsoft New Tai Lue" w:hAnsi="Microsoft New Tai Lue" w:cs="Microsoft New Tai Lue"/>
          <w:spacing w:val="-6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курсовка</w:t>
      </w:r>
      <w:r w:rsidRPr="00D31C7E">
        <w:rPr>
          <w:rFonts w:ascii="Microsoft New Tai Lue" w:hAnsi="Microsoft New Tai Lue" w:cs="Microsoft New Tai Lue"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с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заказным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питанием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.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При</w:t>
      </w:r>
      <w:r w:rsidRPr="00D31C7E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наличии</w:t>
      </w:r>
      <w:r w:rsidRPr="00D31C7E">
        <w:rPr>
          <w:rFonts w:ascii="Microsoft New Tai Lue" w:hAnsi="Microsoft New Tai Lue" w:cs="Microsoft New Tai Lue"/>
          <w:b/>
          <w:spacing w:val="-3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свободных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мест</w:t>
      </w:r>
      <w:r w:rsidRPr="00D31C7E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в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зале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b/>
          <w:sz w:val="24"/>
          <w:szCs w:val="24"/>
        </w:rPr>
        <w:t>№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1</w:t>
      </w:r>
      <w:r w:rsidRPr="00D31C7E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-</w:t>
      </w:r>
      <w:r w:rsidRPr="00D31C7E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«</w:t>
      </w:r>
      <w:r w:rsidRPr="00D31C7E">
        <w:rPr>
          <w:rFonts w:ascii="Calibri" w:hAnsi="Calibri" w:cs="Calibri"/>
          <w:b/>
          <w:sz w:val="24"/>
          <w:szCs w:val="24"/>
        </w:rPr>
        <w:t>шведский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стол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» </w:t>
      </w:r>
      <w:r w:rsidRPr="00D31C7E">
        <w:rPr>
          <w:rFonts w:ascii="Calibri" w:hAnsi="Calibri" w:cs="Calibri"/>
          <w:b/>
          <w:sz w:val="24"/>
          <w:szCs w:val="24"/>
        </w:rPr>
        <w:t>за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дополнительную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оплату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.</w:t>
      </w:r>
    </w:p>
    <w:p w:rsidR="007E25DD" w:rsidRPr="00D31C7E" w:rsidRDefault="00D31C7E">
      <w:pPr>
        <w:ind w:left="712"/>
        <w:rPr>
          <w:rFonts w:ascii="Microsoft New Tai Lue" w:hAnsi="Microsoft New Tai Lue" w:cs="Microsoft New Tai Lue"/>
          <w:b/>
          <w:sz w:val="24"/>
          <w:szCs w:val="24"/>
        </w:rPr>
      </w:pPr>
      <w:r w:rsidRPr="00D31C7E">
        <w:rPr>
          <w:rFonts w:ascii="Microsoft New Tai Lue" w:hAnsi="Microsoft New Tai Lue" w:cs="Microsoft New Tai Lue"/>
          <w:b/>
          <w:color w:val="FF0000"/>
          <w:sz w:val="24"/>
          <w:szCs w:val="24"/>
        </w:rPr>
        <w:t>**</w:t>
      </w:r>
      <w:r w:rsidRPr="00D31C7E">
        <w:rPr>
          <w:rFonts w:ascii="Microsoft New Tai Lue" w:hAnsi="Microsoft New Tai Lue" w:cs="Microsoft New Tai Lue"/>
          <w:b/>
          <w:color w:val="FF0000"/>
          <w:spacing w:val="34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Санаторно</w:t>
      </w:r>
      <w:r w:rsidRPr="00D31C7E">
        <w:rPr>
          <w:rFonts w:ascii="Microsoft New Tai Lue" w:hAnsi="Microsoft New Tai Lue" w:cs="Microsoft New Tai Lue"/>
          <w:sz w:val="24"/>
          <w:szCs w:val="24"/>
        </w:rPr>
        <w:t>-</w:t>
      </w:r>
      <w:r w:rsidRPr="00D31C7E">
        <w:rPr>
          <w:rFonts w:ascii="Calibri" w:hAnsi="Calibri" w:cs="Calibri"/>
          <w:sz w:val="24"/>
          <w:szCs w:val="24"/>
        </w:rPr>
        <w:t>курортная</w:t>
      </w:r>
      <w:r w:rsidRPr="00D31C7E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путевка</w:t>
      </w:r>
      <w:r w:rsidRPr="00D31C7E">
        <w:rPr>
          <w:rFonts w:ascii="Microsoft New Tai Lue" w:hAnsi="Microsoft New Tai Lue" w:cs="Microsoft New Tai Lue"/>
          <w:spacing w:val="48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с</w:t>
      </w:r>
      <w:r w:rsidRPr="00D31C7E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питанием</w:t>
      </w:r>
      <w:r w:rsidRPr="00D31C7E">
        <w:rPr>
          <w:rFonts w:ascii="Microsoft New Tai Lue" w:hAnsi="Microsoft New Tai Lue" w:cs="Microsoft New Tai Lue"/>
          <w:spacing w:val="2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«</w:t>
      </w:r>
      <w:r w:rsidRPr="00D31C7E">
        <w:rPr>
          <w:rFonts w:ascii="Calibri" w:hAnsi="Calibri" w:cs="Calibri"/>
          <w:b/>
          <w:sz w:val="24"/>
          <w:szCs w:val="24"/>
        </w:rPr>
        <w:t>шведский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pacing w:val="-2"/>
          <w:sz w:val="24"/>
          <w:szCs w:val="24"/>
        </w:rPr>
        <w:t>стол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>».</w:t>
      </w:r>
    </w:p>
    <w:p w:rsidR="007E25DD" w:rsidRPr="00D31C7E" w:rsidRDefault="007E25DD">
      <w:pPr>
        <w:spacing w:before="11"/>
        <w:rPr>
          <w:rFonts w:ascii="Microsoft New Tai Lue" w:hAnsi="Microsoft New Tai Lue" w:cs="Microsoft New Tai Lue"/>
          <w:b/>
          <w:sz w:val="24"/>
          <w:szCs w:val="24"/>
        </w:rPr>
      </w:pPr>
    </w:p>
    <w:p w:rsidR="007E25DD" w:rsidRPr="00D31C7E" w:rsidRDefault="00D31C7E">
      <w:pPr>
        <w:ind w:left="2516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D31C7E">
        <w:rPr>
          <w:rFonts w:ascii="Calibri" w:hAnsi="Calibri" w:cs="Calibri"/>
          <w:b/>
          <w:sz w:val="24"/>
          <w:szCs w:val="24"/>
        </w:rPr>
        <w:t>Детям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от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4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до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14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лет</w:t>
      </w:r>
      <w:r w:rsidRPr="00D31C7E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(</w:t>
      </w:r>
      <w:r w:rsidRPr="00D31C7E">
        <w:rPr>
          <w:rFonts w:ascii="Calibri" w:hAnsi="Calibri" w:cs="Calibri"/>
          <w:b/>
          <w:sz w:val="24"/>
          <w:szCs w:val="24"/>
        </w:rPr>
        <w:t>включительно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>)</w:t>
      </w:r>
      <w:r w:rsidRPr="00D31C7E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предоставляется</w:t>
      </w:r>
      <w:r w:rsidRPr="00D31C7E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скидка</w:t>
      </w:r>
      <w:r w:rsidRPr="00D31C7E">
        <w:rPr>
          <w:rFonts w:ascii="Microsoft New Tai Lue" w:hAnsi="Microsoft New Tai Lue" w:cs="Microsoft New Tai Lue"/>
          <w:b/>
          <w:spacing w:val="-3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pacing w:val="-4"/>
          <w:sz w:val="24"/>
          <w:szCs w:val="24"/>
        </w:rPr>
        <w:t>20%.</w:t>
      </w:r>
    </w:p>
    <w:p w:rsidR="007E25DD" w:rsidRPr="00D31C7E" w:rsidRDefault="00D31C7E" w:rsidP="00D31C7E">
      <w:pPr>
        <w:ind w:left="232" w:right="103" w:firstLine="810"/>
        <w:jc w:val="both"/>
        <w:rPr>
          <w:rFonts w:asciiTheme="minorHAnsi" w:hAnsiTheme="minorHAnsi" w:cs="Microsoft New Tai Lue"/>
          <w:sz w:val="24"/>
          <w:szCs w:val="24"/>
        </w:rPr>
      </w:pPr>
      <w:r w:rsidRPr="00D31C7E">
        <w:rPr>
          <w:rFonts w:ascii="Calibri" w:hAnsi="Calibri" w:cs="Calibri"/>
          <w:b/>
          <w:sz w:val="24"/>
          <w:szCs w:val="24"/>
        </w:rPr>
        <w:t>Дети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до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3 </w:t>
      </w:r>
      <w:r w:rsidRPr="00D31C7E">
        <w:rPr>
          <w:rFonts w:ascii="Calibri" w:hAnsi="Calibri" w:cs="Calibri"/>
          <w:b/>
          <w:sz w:val="24"/>
          <w:szCs w:val="24"/>
        </w:rPr>
        <w:t>лет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(</w:t>
      </w:r>
      <w:r w:rsidRPr="00D31C7E">
        <w:rPr>
          <w:rFonts w:ascii="Calibri" w:hAnsi="Calibri" w:cs="Calibri"/>
          <w:b/>
          <w:sz w:val="24"/>
          <w:szCs w:val="24"/>
        </w:rPr>
        <w:t>включительно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) – </w:t>
      </w:r>
      <w:r w:rsidRPr="00D31C7E">
        <w:rPr>
          <w:rFonts w:ascii="Calibri" w:hAnsi="Calibri" w:cs="Calibri"/>
          <w:b/>
          <w:sz w:val="24"/>
          <w:szCs w:val="24"/>
        </w:rPr>
        <w:t>без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предоставления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лечения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, </w:t>
      </w:r>
      <w:r w:rsidRPr="00D31C7E">
        <w:rPr>
          <w:rFonts w:ascii="Calibri" w:hAnsi="Calibri" w:cs="Calibri"/>
          <w:b/>
          <w:sz w:val="24"/>
          <w:szCs w:val="24"/>
        </w:rPr>
        <w:t>питания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и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отдельного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места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для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проживания</w:t>
      </w:r>
      <w:r w:rsidRPr="00D31C7E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– </w:t>
      </w:r>
      <w:r w:rsidRPr="00D31C7E">
        <w:rPr>
          <w:rFonts w:ascii="Calibri" w:hAnsi="Calibri" w:cs="Calibri"/>
          <w:b/>
          <w:sz w:val="24"/>
          <w:szCs w:val="24"/>
        </w:rPr>
        <w:t>без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Calibri" w:hAnsi="Calibri" w:cs="Calibri"/>
          <w:b/>
          <w:sz w:val="24"/>
          <w:szCs w:val="24"/>
        </w:rPr>
        <w:t>оплаты</w:t>
      </w:r>
      <w:r w:rsidRPr="00D31C7E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D31C7E">
        <w:rPr>
          <w:rFonts w:ascii="Microsoft New Tai Lue" w:hAnsi="Microsoft New Tai Lue" w:cs="Microsoft New Tai Lue"/>
          <w:sz w:val="24"/>
          <w:szCs w:val="24"/>
        </w:rPr>
        <w:t>(</w:t>
      </w:r>
      <w:r w:rsidRPr="00D31C7E">
        <w:rPr>
          <w:rFonts w:ascii="Calibri" w:hAnsi="Calibri" w:cs="Calibri"/>
          <w:sz w:val="24"/>
          <w:szCs w:val="24"/>
        </w:rPr>
        <w:t>проживание</w:t>
      </w:r>
      <w:r w:rsidRPr="00D31C7E">
        <w:rPr>
          <w:rFonts w:ascii="Microsoft New Tai Lue" w:hAnsi="Microsoft New Tai Lue" w:cs="Microsoft New Tai Lue"/>
          <w:spacing w:val="40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ребенка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до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3-</w:t>
      </w:r>
      <w:r w:rsidRPr="00D31C7E">
        <w:rPr>
          <w:rFonts w:ascii="Calibri" w:hAnsi="Calibri" w:cs="Calibri"/>
          <w:sz w:val="24"/>
          <w:szCs w:val="24"/>
        </w:rPr>
        <w:t>х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лет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со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взрослыми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в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2-</w:t>
      </w:r>
      <w:r w:rsidRPr="00D31C7E">
        <w:rPr>
          <w:rFonts w:ascii="Calibri" w:hAnsi="Calibri" w:cs="Calibri"/>
          <w:sz w:val="24"/>
          <w:szCs w:val="24"/>
        </w:rPr>
        <w:t>местном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номере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возможно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при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условии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полного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выкупа</w:t>
      </w:r>
      <w:r w:rsidRPr="00D31C7E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D31C7E">
        <w:rPr>
          <w:rFonts w:ascii="Calibri" w:hAnsi="Calibri" w:cs="Calibri"/>
          <w:sz w:val="24"/>
          <w:szCs w:val="24"/>
        </w:rPr>
        <w:t>номера</w:t>
      </w:r>
      <w:r w:rsidRPr="00D31C7E">
        <w:rPr>
          <w:rFonts w:ascii="Microsoft New Tai Lue" w:hAnsi="Microsoft New Tai Lue" w:cs="Microsoft New Tai Lue"/>
          <w:sz w:val="24"/>
          <w:szCs w:val="24"/>
        </w:rPr>
        <w:t>).</w:t>
      </w:r>
      <w:bookmarkStart w:id="0" w:name="_GoBack"/>
      <w:bookmarkEnd w:id="0"/>
    </w:p>
    <w:sectPr w:rsidR="007E25DD" w:rsidRPr="00D31C7E">
      <w:type w:val="continuous"/>
      <w:pgSz w:w="11900" w:h="16840"/>
      <w:pgMar w:top="90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5DD"/>
    <w:rsid w:val="007E25DD"/>
    <w:rsid w:val="00D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D61"/>
  <w15:docId w15:val="{EBE05023-7EEB-47DC-9D50-FF52153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2022-02-10T04:26:00Z</dcterms:created>
  <dcterms:modified xsi:type="dcterms:W3CDTF">2022-03-12T07:20:00Z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2021-11-01T00:00:00Z</vt:filetime>
  </property>
</Properties>
</file>